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84C" w:rsidRPr="00CC184C" w:rsidRDefault="00CC184C" w:rsidP="00CC184C">
      <w:pPr>
        <w:ind w:firstLineChars="202" w:firstLine="646"/>
        <w:rPr>
          <w:rFonts w:ascii="Times New Roman" w:eastAsia="方正仿宋_GBK" w:hAnsi="Times New Roman" w:hint="eastAsia"/>
          <w:sz w:val="32"/>
          <w:szCs w:val="32"/>
        </w:rPr>
      </w:pPr>
    </w:p>
    <w:p w:rsidR="00CC184C" w:rsidRPr="00CC184C" w:rsidRDefault="00CC184C" w:rsidP="00CC184C">
      <w:pPr>
        <w:ind w:firstLineChars="202" w:firstLine="646"/>
        <w:rPr>
          <w:rFonts w:ascii="Times New Roman" w:eastAsia="方正仿宋_GBK" w:hAnsi="Times New Roman" w:hint="eastAsia"/>
          <w:sz w:val="32"/>
          <w:szCs w:val="32"/>
        </w:rPr>
      </w:pPr>
    </w:p>
    <w:p w:rsidR="00CC184C" w:rsidRPr="00CC184C" w:rsidRDefault="00CC184C" w:rsidP="00CC184C">
      <w:pPr>
        <w:ind w:firstLineChars="202" w:firstLine="646"/>
        <w:rPr>
          <w:rFonts w:ascii="Times New Roman" w:eastAsia="方正仿宋_GBK" w:hAnsi="Times New Roman" w:hint="eastAsia"/>
          <w:sz w:val="32"/>
          <w:szCs w:val="32"/>
        </w:rPr>
      </w:pPr>
    </w:p>
    <w:p w:rsidR="00CC184C" w:rsidRPr="00CC184C" w:rsidRDefault="00CC184C" w:rsidP="00CC184C">
      <w:pPr>
        <w:jc w:val="center"/>
        <w:rPr>
          <w:rFonts w:ascii="方正小标宋简体" w:eastAsia="方正小标宋简体" w:hAnsi="Times New Roman" w:hint="eastAsia"/>
          <w:sz w:val="36"/>
          <w:szCs w:val="36"/>
        </w:rPr>
      </w:pPr>
      <w:r w:rsidRPr="00CC184C">
        <w:rPr>
          <w:rFonts w:ascii="方正小标宋简体" w:eastAsia="方正小标宋简体" w:hAnsi="Times New Roman" w:hint="eastAsia"/>
          <w:sz w:val="36"/>
          <w:szCs w:val="36"/>
        </w:rPr>
        <w:t>国家发改委7月份定时定主题新闻发布会实录</w:t>
      </w:r>
    </w:p>
    <w:p w:rsidR="00CC184C" w:rsidRPr="00CC184C" w:rsidRDefault="00CC184C" w:rsidP="00CC184C">
      <w:pPr>
        <w:ind w:firstLineChars="202" w:firstLine="646"/>
        <w:rPr>
          <w:rFonts w:ascii="Times New Roman" w:eastAsia="方正仿宋_GBK" w:hAnsi="Times New Roman" w:hint="eastAsia"/>
          <w:sz w:val="32"/>
          <w:szCs w:val="32"/>
        </w:rPr>
      </w:pP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【孟玮】各位媒体朋友，大家上午好！欢迎参加国家发改委</w:t>
      </w:r>
      <w:r w:rsidRPr="00CC184C">
        <w:rPr>
          <w:rFonts w:ascii="Times New Roman" w:eastAsia="方正仿宋_GBK" w:hAnsi="Times New Roman" w:hint="eastAsia"/>
          <w:sz w:val="32"/>
          <w:szCs w:val="32"/>
        </w:rPr>
        <w:t>7</w:t>
      </w:r>
      <w:r w:rsidRPr="00CC184C">
        <w:rPr>
          <w:rFonts w:ascii="Times New Roman" w:eastAsia="方正仿宋_GBK" w:hAnsi="Times New Roman" w:hint="eastAsia"/>
          <w:sz w:val="32"/>
          <w:szCs w:val="32"/>
        </w:rPr>
        <w:t>月份定时定主题新闻发布会。首先，按照惯例向大家通报四个方面情况，之后回答大家关心的问题。</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第一方面，关于经济运行情况</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重点通报五方面数据。</w:t>
      </w:r>
      <w:r w:rsidRPr="00CC184C">
        <w:rPr>
          <w:rFonts w:ascii="Times New Roman" w:eastAsia="方正仿宋_GBK" w:hAnsi="Times New Roman" w:hint="eastAsia"/>
          <w:sz w:val="32"/>
          <w:szCs w:val="32"/>
        </w:rPr>
        <w:t>2019-07-16 10:01:29</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【孟玮】一是电力指标运行情况。从发电情况看，上半年全国发电量同比增长</w:t>
      </w:r>
      <w:r w:rsidRPr="00CC184C">
        <w:rPr>
          <w:rFonts w:ascii="Times New Roman" w:eastAsia="方正仿宋_GBK" w:hAnsi="Times New Roman" w:hint="eastAsia"/>
          <w:sz w:val="32"/>
          <w:szCs w:val="32"/>
        </w:rPr>
        <w:t>3.3%</w:t>
      </w:r>
      <w:r w:rsidRPr="00CC184C">
        <w:rPr>
          <w:rFonts w:ascii="Times New Roman" w:eastAsia="方正仿宋_GBK" w:hAnsi="Times New Roman" w:hint="eastAsia"/>
          <w:sz w:val="32"/>
          <w:szCs w:val="32"/>
        </w:rPr>
        <w:t>，增速较一季度放缓</w:t>
      </w:r>
      <w:r w:rsidRPr="00CC184C">
        <w:rPr>
          <w:rFonts w:ascii="Times New Roman" w:eastAsia="方正仿宋_GBK" w:hAnsi="Times New Roman" w:hint="eastAsia"/>
          <w:sz w:val="32"/>
          <w:szCs w:val="32"/>
        </w:rPr>
        <w:t>0.9</w:t>
      </w:r>
      <w:r w:rsidRPr="00CC184C">
        <w:rPr>
          <w:rFonts w:ascii="Times New Roman" w:eastAsia="方正仿宋_GBK" w:hAnsi="Times New Roman" w:hint="eastAsia"/>
          <w:sz w:val="32"/>
          <w:szCs w:val="32"/>
        </w:rPr>
        <w:t>个百分点，其中火电、水电、核电、风电、太阳能发电同比分别增长</w:t>
      </w:r>
      <w:r w:rsidRPr="00CC184C">
        <w:rPr>
          <w:rFonts w:ascii="Times New Roman" w:eastAsia="方正仿宋_GBK" w:hAnsi="Times New Roman" w:hint="eastAsia"/>
          <w:sz w:val="32"/>
          <w:szCs w:val="32"/>
        </w:rPr>
        <w:t>0.2%</w:t>
      </w:r>
      <w:r w:rsidRPr="00CC184C">
        <w:rPr>
          <w:rFonts w:ascii="Times New Roman" w:eastAsia="方正仿宋_GBK" w:hAnsi="Times New Roman" w:hint="eastAsia"/>
          <w:sz w:val="32"/>
          <w:szCs w:val="32"/>
        </w:rPr>
        <w:t>、</w:t>
      </w:r>
      <w:r w:rsidRPr="00CC184C">
        <w:rPr>
          <w:rFonts w:ascii="Times New Roman" w:eastAsia="方正仿宋_GBK" w:hAnsi="Times New Roman" w:hint="eastAsia"/>
          <w:sz w:val="32"/>
          <w:szCs w:val="32"/>
        </w:rPr>
        <w:t>11.8%</w:t>
      </w:r>
      <w:r w:rsidRPr="00CC184C">
        <w:rPr>
          <w:rFonts w:ascii="Times New Roman" w:eastAsia="方正仿宋_GBK" w:hAnsi="Times New Roman" w:hint="eastAsia"/>
          <w:sz w:val="32"/>
          <w:szCs w:val="32"/>
        </w:rPr>
        <w:t>、</w:t>
      </w:r>
      <w:r w:rsidRPr="00CC184C">
        <w:rPr>
          <w:rFonts w:ascii="Times New Roman" w:eastAsia="方正仿宋_GBK" w:hAnsi="Times New Roman" w:hint="eastAsia"/>
          <w:sz w:val="32"/>
          <w:szCs w:val="32"/>
        </w:rPr>
        <w:t>23.1%</w:t>
      </w:r>
      <w:r w:rsidRPr="00CC184C">
        <w:rPr>
          <w:rFonts w:ascii="Times New Roman" w:eastAsia="方正仿宋_GBK" w:hAnsi="Times New Roman" w:hint="eastAsia"/>
          <w:sz w:val="32"/>
          <w:szCs w:val="32"/>
        </w:rPr>
        <w:t>、</w:t>
      </w:r>
      <w:r w:rsidRPr="00CC184C">
        <w:rPr>
          <w:rFonts w:ascii="Times New Roman" w:eastAsia="方正仿宋_GBK" w:hAnsi="Times New Roman" w:hint="eastAsia"/>
          <w:sz w:val="32"/>
          <w:szCs w:val="32"/>
        </w:rPr>
        <w:t>6.6%</w:t>
      </w:r>
      <w:r w:rsidRPr="00CC184C">
        <w:rPr>
          <w:rFonts w:ascii="Times New Roman" w:eastAsia="方正仿宋_GBK" w:hAnsi="Times New Roman" w:hint="eastAsia"/>
          <w:sz w:val="32"/>
          <w:szCs w:val="32"/>
        </w:rPr>
        <w:t>和</w:t>
      </w:r>
      <w:r w:rsidRPr="00CC184C">
        <w:rPr>
          <w:rFonts w:ascii="Times New Roman" w:eastAsia="方正仿宋_GBK" w:hAnsi="Times New Roman" w:hint="eastAsia"/>
          <w:sz w:val="32"/>
          <w:szCs w:val="32"/>
        </w:rPr>
        <w:t>11.2%</w:t>
      </w:r>
      <w:r w:rsidRPr="00CC184C">
        <w:rPr>
          <w:rFonts w:ascii="Times New Roman" w:eastAsia="方正仿宋_GBK" w:hAnsi="Times New Roman" w:hint="eastAsia"/>
          <w:sz w:val="32"/>
          <w:szCs w:val="32"/>
        </w:rPr>
        <w:t>。</w:t>
      </w:r>
      <w:r w:rsidRPr="00CC184C">
        <w:rPr>
          <w:rFonts w:ascii="Times New Roman" w:eastAsia="方正仿宋_GBK" w:hAnsi="Times New Roman" w:hint="eastAsia"/>
          <w:sz w:val="32"/>
          <w:szCs w:val="32"/>
        </w:rPr>
        <w:t>6</w:t>
      </w:r>
      <w:r w:rsidRPr="00CC184C">
        <w:rPr>
          <w:rFonts w:ascii="Times New Roman" w:eastAsia="方正仿宋_GBK" w:hAnsi="Times New Roman" w:hint="eastAsia"/>
          <w:sz w:val="32"/>
          <w:szCs w:val="32"/>
        </w:rPr>
        <w:t>月份，发电同比增长</w:t>
      </w:r>
      <w:r w:rsidRPr="00CC184C">
        <w:rPr>
          <w:rFonts w:ascii="Times New Roman" w:eastAsia="方正仿宋_GBK" w:hAnsi="Times New Roman" w:hint="eastAsia"/>
          <w:sz w:val="32"/>
          <w:szCs w:val="32"/>
        </w:rPr>
        <w:t>2.8%</w:t>
      </w:r>
      <w:r w:rsidRPr="00CC184C">
        <w:rPr>
          <w:rFonts w:ascii="Times New Roman" w:eastAsia="方正仿宋_GBK" w:hAnsi="Times New Roman" w:hint="eastAsia"/>
          <w:sz w:val="32"/>
          <w:szCs w:val="32"/>
        </w:rPr>
        <w:t>，增速比上月加快</w:t>
      </w:r>
      <w:r w:rsidRPr="00CC184C">
        <w:rPr>
          <w:rFonts w:ascii="Times New Roman" w:eastAsia="方正仿宋_GBK" w:hAnsi="Times New Roman" w:hint="eastAsia"/>
          <w:sz w:val="32"/>
          <w:szCs w:val="32"/>
        </w:rPr>
        <w:t>2.6</w:t>
      </w:r>
      <w:r w:rsidRPr="00CC184C">
        <w:rPr>
          <w:rFonts w:ascii="Times New Roman" w:eastAsia="方正仿宋_GBK" w:hAnsi="Times New Roman" w:hint="eastAsia"/>
          <w:sz w:val="32"/>
          <w:szCs w:val="32"/>
        </w:rPr>
        <w:t>个百分点。</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从用电情况看，上半年全国全社会用电量</w:t>
      </w:r>
      <w:r w:rsidRPr="00CC184C">
        <w:rPr>
          <w:rFonts w:ascii="Times New Roman" w:eastAsia="方正仿宋_GBK" w:hAnsi="Times New Roman" w:hint="eastAsia"/>
          <w:sz w:val="32"/>
          <w:szCs w:val="32"/>
        </w:rPr>
        <w:t>3.4</w:t>
      </w:r>
      <w:r w:rsidRPr="00CC184C">
        <w:rPr>
          <w:rFonts w:ascii="Times New Roman" w:eastAsia="方正仿宋_GBK" w:hAnsi="Times New Roman" w:hint="eastAsia"/>
          <w:sz w:val="32"/>
          <w:szCs w:val="32"/>
        </w:rPr>
        <w:t>万亿千瓦时，同比增长</w:t>
      </w:r>
      <w:r w:rsidRPr="00CC184C">
        <w:rPr>
          <w:rFonts w:ascii="Times New Roman" w:eastAsia="方正仿宋_GBK" w:hAnsi="Times New Roman" w:hint="eastAsia"/>
          <w:sz w:val="32"/>
          <w:szCs w:val="32"/>
        </w:rPr>
        <w:t>5.0%</w:t>
      </w:r>
      <w:r w:rsidRPr="00CC184C">
        <w:rPr>
          <w:rFonts w:ascii="Times New Roman" w:eastAsia="方正仿宋_GBK" w:hAnsi="Times New Roman" w:hint="eastAsia"/>
          <w:sz w:val="32"/>
          <w:szCs w:val="32"/>
        </w:rPr>
        <w:t>。其中，一产、二产、三产和居民生活用电量同比分别增长</w:t>
      </w:r>
      <w:r w:rsidRPr="00CC184C">
        <w:rPr>
          <w:rFonts w:ascii="Times New Roman" w:eastAsia="方正仿宋_GBK" w:hAnsi="Times New Roman" w:hint="eastAsia"/>
          <w:sz w:val="32"/>
          <w:szCs w:val="32"/>
        </w:rPr>
        <w:t>5.0%</w:t>
      </w:r>
      <w:r w:rsidRPr="00CC184C">
        <w:rPr>
          <w:rFonts w:ascii="Times New Roman" w:eastAsia="方正仿宋_GBK" w:hAnsi="Times New Roman" w:hint="eastAsia"/>
          <w:sz w:val="32"/>
          <w:szCs w:val="32"/>
        </w:rPr>
        <w:t>、</w:t>
      </w:r>
      <w:r w:rsidRPr="00CC184C">
        <w:rPr>
          <w:rFonts w:ascii="Times New Roman" w:eastAsia="方正仿宋_GBK" w:hAnsi="Times New Roman" w:hint="eastAsia"/>
          <w:sz w:val="32"/>
          <w:szCs w:val="32"/>
        </w:rPr>
        <w:t>3.1%</w:t>
      </w:r>
      <w:r w:rsidRPr="00CC184C">
        <w:rPr>
          <w:rFonts w:ascii="Times New Roman" w:eastAsia="方正仿宋_GBK" w:hAnsi="Times New Roman" w:hint="eastAsia"/>
          <w:sz w:val="32"/>
          <w:szCs w:val="32"/>
        </w:rPr>
        <w:t>、</w:t>
      </w:r>
      <w:r w:rsidRPr="00CC184C">
        <w:rPr>
          <w:rFonts w:ascii="Times New Roman" w:eastAsia="方正仿宋_GBK" w:hAnsi="Times New Roman" w:hint="eastAsia"/>
          <w:sz w:val="32"/>
          <w:szCs w:val="32"/>
        </w:rPr>
        <w:t>9.4%</w:t>
      </w:r>
      <w:r w:rsidRPr="00CC184C">
        <w:rPr>
          <w:rFonts w:ascii="Times New Roman" w:eastAsia="方正仿宋_GBK" w:hAnsi="Times New Roman" w:hint="eastAsia"/>
          <w:sz w:val="32"/>
          <w:szCs w:val="32"/>
        </w:rPr>
        <w:t>和</w:t>
      </w:r>
      <w:r w:rsidRPr="00CC184C">
        <w:rPr>
          <w:rFonts w:ascii="Times New Roman" w:eastAsia="方正仿宋_GBK" w:hAnsi="Times New Roman" w:hint="eastAsia"/>
          <w:sz w:val="32"/>
          <w:szCs w:val="32"/>
        </w:rPr>
        <w:t>9.6%</w:t>
      </w:r>
      <w:r w:rsidRPr="00CC184C">
        <w:rPr>
          <w:rFonts w:ascii="Times New Roman" w:eastAsia="方正仿宋_GBK" w:hAnsi="Times New Roman" w:hint="eastAsia"/>
          <w:sz w:val="32"/>
          <w:szCs w:val="32"/>
        </w:rPr>
        <w:t>，三产和居民生活用电继续保持较快增长。分地区看，全国</w:t>
      </w:r>
      <w:r w:rsidRPr="00CC184C">
        <w:rPr>
          <w:rFonts w:ascii="Times New Roman" w:eastAsia="方正仿宋_GBK" w:hAnsi="Times New Roman" w:hint="eastAsia"/>
          <w:sz w:val="32"/>
          <w:szCs w:val="32"/>
        </w:rPr>
        <w:t>28</w:t>
      </w:r>
      <w:r w:rsidRPr="00CC184C">
        <w:rPr>
          <w:rFonts w:ascii="Times New Roman" w:eastAsia="方正仿宋_GBK" w:hAnsi="Times New Roman" w:hint="eastAsia"/>
          <w:sz w:val="32"/>
          <w:szCs w:val="32"/>
        </w:rPr>
        <w:t>个省（区、市）用电量正增长，其中</w:t>
      </w:r>
      <w:r w:rsidRPr="00CC184C">
        <w:rPr>
          <w:rFonts w:ascii="Times New Roman" w:eastAsia="方正仿宋_GBK" w:hAnsi="Times New Roman" w:hint="eastAsia"/>
          <w:sz w:val="32"/>
          <w:szCs w:val="32"/>
        </w:rPr>
        <w:t>3</w:t>
      </w:r>
      <w:r w:rsidRPr="00CC184C">
        <w:rPr>
          <w:rFonts w:ascii="Times New Roman" w:eastAsia="方正仿宋_GBK" w:hAnsi="Times New Roman" w:hint="eastAsia"/>
          <w:sz w:val="32"/>
          <w:szCs w:val="32"/>
        </w:rPr>
        <w:t>个省（区）实现</w:t>
      </w:r>
      <w:r w:rsidRPr="00CC184C">
        <w:rPr>
          <w:rFonts w:ascii="Times New Roman" w:eastAsia="方正仿宋_GBK" w:hAnsi="Times New Roman" w:hint="eastAsia"/>
          <w:sz w:val="32"/>
          <w:szCs w:val="32"/>
        </w:rPr>
        <w:t>10%</w:t>
      </w:r>
      <w:r w:rsidRPr="00CC184C">
        <w:rPr>
          <w:rFonts w:ascii="Times New Roman" w:eastAsia="方正仿宋_GBK" w:hAnsi="Times New Roman" w:hint="eastAsia"/>
          <w:sz w:val="32"/>
          <w:szCs w:val="32"/>
        </w:rPr>
        <w:t>以上两位数增长。</w:t>
      </w:r>
      <w:r w:rsidRPr="00CC184C">
        <w:rPr>
          <w:rFonts w:ascii="Times New Roman" w:eastAsia="方正仿宋_GBK" w:hAnsi="Times New Roman" w:hint="eastAsia"/>
          <w:sz w:val="32"/>
          <w:szCs w:val="32"/>
        </w:rPr>
        <w:t>6</w:t>
      </w:r>
      <w:r w:rsidRPr="00CC184C">
        <w:rPr>
          <w:rFonts w:ascii="Times New Roman" w:eastAsia="方正仿宋_GBK" w:hAnsi="Times New Roman" w:hint="eastAsia"/>
          <w:sz w:val="32"/>
          <w:szCs w:val="32"/>
        </w:rPr>
        <w:t>月份，全社会用电量同比增长</w:t>
      </w:r>
      <w:r w:rsidRPr="00CC184C">
        <w:rPr>
          <w:rFonts w:ascii="Times New Roman" w:eastAsia="方正仿宋_GBK" w:hAnsi="Times New Roman" w:hint="eastAsia"/>
          <w:sz w:val="32"/>
          <w:szCs w:val="32"/>
        </w:rPr>
        <w:t>5.5%</w:t>
      </w:r>
      <w:r w:rsidRPr="00CC184C">
        <w:rPr>
          <w:rFonts w:ascii="Times New Roman" w:eastAsia="方正仿宋_GBK" w:hAnsi="Times New Roman" w:hint="eastAsia"/>
          <w:sz w:val="32"/>
          <w:szCs w:val="32"/>
        </w:rPr>
        <w:t>，增速比上月提高</w:t>
      </w:r>
      <w:r w:rsidRPr="00CC184C">
        <w:rPr>
          <w:rFonts w:ascii="Times New Roman" w:eastAsia="方正仿宋_GBK" w:hAnsi="Times New Roman" w:hint="eastAsia"/>
          <w:sz w:val="32"/>
          <w:szCs w:val="32"/>
        </w:rPr>
        <w:t>3.2</w:t>
      </w:r>
      <w:r w:rsidRPr="00CC184C">
        <w:rPr>
          <w:rFonts w:ascii="Times New Roman" w:eastAsia="方正仿宋_GBK" w:hAnsi="Times New Roman" w:hint="eastAsia"/>
          <w:sz w:val="32"/>
          <w:szCs w:val="32"/>
        </w:rPr>
        <w:t>个百分点。</w:t>
      </w:r>
      <w:r w:rsidRPr="00CC184C">
        <w:rPr>
          <w:rFonts w:ascii="Times New Roman" w:eastAsia="方正仿宋_GBK" w:hAnsi="Times New Roman" w:hint="eastAsia"/>
          <w:sz w:val="32"/>
          <w:szCs w:val="32"/>
        </w:rPr>
        <w:t>2019-07-16 10:01:39</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lastRenderedPageBreak/>
        <w:t>【孟玮】二是天然气消费指标运行情况。上半年全国天然气用气需求平稳增长，全国天然气表观消费量</w:t>
      </w:r>
      <w:r w:rsidRPr="00CC184C">
        <w:rPr>
          <w:rFonts w:ascii="Times New Roman" w:eastAsia="方正仿宋_GBK" w:hAnsi="Times New Roman" w:hint="eastAsia"/>
          <w:sz w:val="32"/>
          <w:szCs w:val="32"/>
        </w:rPr>
        <w:t>1493</w:t>
      </w:r>
      <w:r w:rsidRPr="00CC184C">
        <w:rPr>
          <w:rFonts w:ascii="Times New Roman" w:eastAsia="方正仿宋_GBK" w:hAnsi="Times New Roman" w:hint="eastAsia"/>
          <w:sz w:val="32"/>
          <w:szCs w:val="32"/>
        </w:rPr>
        <w:t>亿立方米，同比增长</w:t>
      </w:r>
      <w:r w:rsidRPr="00CC184C">
        <w:rPr>
          <w:rFonts w:ascii="Times New Roman" w:eastAsia="方正仿宋_GBK" w:hAnsi="Times New Roman" w:hint="eastAsia"/>
          <w:sz w:val="32"/>
          <w:szCs w:val="32"/>
        </w:rPr>
        <w:t>10.8%</w:t>
      </w:r>
      <w:r w:rsidRPr="00CC184C">
        <w:rPr>
          <w:rFonts w:ascii="Times New Roman" w:eastAsia="方正仿宋_GBK" w:hAnsi="Times New Roman" w:hint="eastAsia"/>
          <w:sz w:val="32"/>
          <w:szCs w:val="32"/>
        </w:rPr>
        <w:t>。</w:t>
      </w:r>
      <w:r w:rsidRPr="00CC184C">
        <w:rPr>
          <w:rFonts w:ascii="Times New Roman" w:eastAsia="方正仿宋_GBK" w:hAnsi="Times New Roman" w:hint="eastAsia"/>
          <w:sz w:val="32"/>
          <w:szCs w:val="32"/>
        </w:rPr>
        <w:t>6</w:t>
      </w:r>
      <w:r w:rsidRPr="00CC184C">
        <w:rPr>
          <w:rFonts w:ascii="Times New Roman" w:eastAsia="方正仿宋_GBK" w:hAnsi="Times New Roman" w:hint="eastAsia"/>
          <w:sz w:val="32"/>
          <w:szCs w:val="32"/>
        </w:rPr>
        <w:t>月份，全国天然气表观消费量</w:t>
      </w:r>
      <w:r w:rsidRPr="00CC184C">
        <w:rPr>
          <w:rFonts w:ascii="Times New Roman" w:eastAsia="方正仿宋_GBK" w:hAnsi="Times New Roman" w:hint="eastAsia"/>
          <w:sz w:val="32"/>
          <w:szCs w:val="32"/>
        </w:rPr>
        <w:t>238</w:t>
      </w:r>
      <w:r w:rsidRPr="00CC184C">
        <w:rPr>
          <w:rFonts w:ascii="Times New Roman" w:eastAsia="方正仿宋_GBK" w:hAnsi="Times New Roman" w:hint="eastAsia"/>
          <w:sz w:val="32"/>
          <w:szCs w:val="32"/>
        </w:rPr>
        <w:t>亿立方米，同比增长</w:t>
      </w:r>
      <w:r w:rsidRPr="00CC184C">
        <w:rPr>
          <w:rFonts w:ascii="Times New Roman" w:eastAsia="方正仿宋_GBK" w:hAnsi="Times New Roman" w:hint="eastAsia"/>
          <w:sz w:val="32"/>
          <w:szCs w:val="32"/>
        </w:rPr>
        <w:t>7.6%</w:t>
      </w:r>
      <w:r w:rsidRPr="00CC184C">
        <w:rPr>
          <w:rFonts w:ascii="Times New Roman" w:eastAsia="方正仿宋_GBK" w:hAnsi="Times New Roman" w:hint="eastAsia"/>
          <w:sz w:val="32"/>
          <w:szCs w:val="32"/>
        </w:rPr>
        <w:t>。</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三是煤炭供需指标运行情况。上半年，全国规模以上煤炭企业原煤产量累计完成</w:t>
      </w:r>
      <w:r w:rsidRPr="00CC184C">
        <w:rPr>
          <w:rFonts w:ascii="Times New Roman" w:eastAsia="方正仿宋_GBK" w:hAnsi="Times New Roman" w:hint="eastAsia"/>
          <w:sz w:val="32"/>
          <w:szCs w:val="32"/>
        </w:rPr>
        <w:t>17.6</w:t>
      </w:r>
      <w:r w:rsidRPr="00CC184C">
        <w:rPr>
          <w:rFonts w:ascii="Times New Roman" w:eastAsia="方正仿宋_GBK" w:hAnsi="Times New Roman" w:hint="eastAsia"/>
          <w:sz w:val="32"/>
          <w:szCs w:val="32"/>
        </w:rPr>
        <w:t>亿吨，同比增长</w:t>
      </w:r>
      <w:r w:rsidRPr="00CC184C">
        <w:rPr>
          <w:rFonts w:ascii="Times New Roman" w:eastAsia="方正仿宋_GBK" w:hAnsi="Times New Roman" w:hint="eastAsia"/>
          <w:sz w:val="32"/>
          <w:szCs w:val="32"/>
        </w:rPr>
        <w:t>2.6%</w:t>
      </w:r>
      <w:r w:rsidRPr="00CC184C">
        <w:rPr>
          <w:rFonts w:ascii="Times New Roman" w:eastAsia="方正仿宋_GBK" w:hAnsi="Times New Roman" w:hint="eastAsia"/>
          <w:sz w:val="32"/>
          <w:szCs w:val="32"/>
        </w:rPr>
        <w:t>。全国铁路发运煤炭</w:t>
      </w:r>
      <w:r w:rsidRPr="00CC184C">
        <w:rPr>
          <w:rFonts w:ascii="Times New Roman" w:eastAsia="方正仿宋_GBK" w:hAnsi="Times New Roman" w:hint="eastAsia"/>
          <w:sz w:val="32"/>
          <w:szCs w:val="32"/>
        </w:rPr>
        <w:t>12</w:t>
      </w:r>
      <w:r w:rsidRPr="00CC184C">
        <w:rPr>
          <w:rFonts w:ascii="Times New Roman" w:eastAsia="方正仿宋_GBK" w:hAnsi="Times New Roman" w:hint="eastAsia"/>
          <w:sz w:val="32"/>
          <w:szCs w:val="32"/>
        </w:rPr>
        <w:t>亿吨，同比增长</w:t>
      </w:r>
      <w:r w:rsidRPr="00CC184C">
        <w:rPr>
          <w:rFonts w:ascii="Times New Roman" w:eastAsia="方正仿宋_GBK" w:hAnsi="Times New Roman" w:hint="eastAsia"/>
          <w:sz w:val="32"/>
          <w:szCs w:val="32"/>
        </w:rPr>
        <w:t>2.3%</w:t>
      </w:r>
      <w:r w:rsidRPr="00CC184C">
        <w:rPr>
          <w:rFonts w:ascii="Times New Roman" w:eastAsia="方正仿宋_GBK" w:hAnsi="Times New Roman" w:hint="eastAsia"/>
          <w:sz w:val="32"/>
          <w:szCs w:val="32"/>
        </w:rPr>
        <w:t>。截至</w:t>
      </w:r>
      <w:r w:rsidRPr="00CC184C">
        <w:rPr>
          <w:rFonts w:ascii="Times New Roman" w:eastAsia="方正仿宋_GBK" w:hAnsi="Times New Roman" w:hint="eastAsia"/>
          <w:sz w:val="32"/>
          <w:szCs w:val="32"/>
        </w:rPr>
        <w:t>6</w:t>
      </w:r>
      <w:r w:rsidRPr="00CC184C">
        <w:rPr>
          <w:rFonts w:ascii="Times New Roman" w:eastAsia="方正仿宋_GBK" w:hAnsi="Times New Roman" w:hint="eastAsia"/>
          <w:sz w:val="32"/>
          <w:szCs w:val="32"/>
        </w:rPr>
        <w:t>月</w:t>
      </w:r>
      <w:r w:rsidRPr="00CC184C">
        <w:rPr>
          <w:rFonts w:ascii="Times New Roman" w:eastAsia="方正仿宋_GBK" w:hAnsi="Times New Roman" w:hint="eastAsia"/>
          <w:sz w:val="32"/>
          <w:szCs w:val="32"/>
        </w:rPr>
        <w:t>30</w:t>
      </w:r>
      <w:r w:rsidRPr="00CC184C">
        <w:rPr>
          <w:rFonts w:ascii="Times New Roman" w:eastAsia="方正仿宋_GBK" w:hAnsi="Times New Roman" w:hint="eastAsia"/>
          <w:sz w:val="32"/>
          <w:szCs w:val="32"/>
        </w:rPr>
        <w:t>日，全国统调电厂存煤</w:t>
      </w:r>
      <w:r w:rsidRPr="00CC184C">
        <w:rPr>
          <w:rFonts w:ascii="Times New Roman" w:eastAsia="方正仿宋_GBK" w:hAnsi="Times New Roman" w:hint="eastAsia"/>
          <w:sz w:val="32"/>
          <w:szCs w:val="32"/>
        </w:rPr>
        <w:t>1.38</w:t>
      </w:r>
      <w:r w:rsidRPr="00CC184C">
        <w:rPr>
          <w:rFonts w:ascii="Times New Roman" w:eastAsia="方正仿宋_GBK" w:hAnsi="Times New Roman" w:hint="eastAsia"/>
          <w:sz w:val="32"/>
          <w:szCs w:val="32"/>
        </w:rPr>
        <w:t>亿吨，平均可用</w:t>
      </w:r>
      <w:r w:rsidRPr="00CC184C">
        <w:rPr>
          <w:rFonts w:ascii="Times New Roman" w:eastAsia="方正仿宋_GBK" w:hAnsi="Times New Roman" w:hint="eastAsia"/>
          <w:sz w:val="32"/>
          <w:szCs w:val="32"/>
        </w:rPr>
        <w:t>27</w:t>
      </w:r>
      <w:r w:rsidRPr="00CC184C">
        <w:rPr>
          <w:rFonts w:ascii="Times New Roman" w:eastAsia="方正仿宋_GBK" w:hAnsi="Times New Roman" w:hint="eastAsia"/>
          <w:sz w:val="32"/>
          <w:szCs w:val="32"/>
        </w:rPr>
        <w:t>天，保持在较高水平。</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四是投资项目审批核准情况。上半年，我委共审批核准固定资产投资项目</w:t>
      </w:r>
      <w:r w:rsidRPr="00CC184C">
        <w:rPr>
          <w:rFonts w:ascii="Times New Roman" w:eastAsia="方正仿宋_GBK" w:hAnsi="Times New Roman" w:hint="eastAsia"/>
          <w:sz w:val="32"/>
          <w:szCs w:val="32"/>
        </w:rPr>
        <w:t>94</w:t>
      </w:r>
      <w:r w:rsidRPr="00CC184C">
        <w:rPr>
          <w:rFonts w:ascii="Times New Roman" w:eastAsia="方正仿宋_GBK" w:hAnsi="Times New Roman" w:hint="eastAsia"/>
          <w:sz w:val="32"/>
          <w:szCs w:val="32"/>
        </w:rPr>
        <w:t>个，总投资</w:t>
      </w:r>
      <w:r w:rsidRPr="00CC184C">
        <w:rPr>
          <w:rFonts w:ascii="Times New Roman" w:eastAsia="方正仿宋_GBK" w:hAnsi="Times New Roman" w:hint="eastAsia"/>
          <w:sz w:val="32"/>
          <w:szCs w:val="32"/>
        </w:rPr>
        <w:t>4715</w:t>
      </w:r>
      <w:r w:rsidRPr="00CC184C">
        <w:rPr>
          <w:rFonts w:ascii="Times New Roman" w:eastAsia="方正仿宋_GBK" w:hAnsi="Times New Roman" w:hint="eastAsia"/>
          <w:sz w:val="32"/>
          <w:szCs w:val="32"/>
        </w:rPr>
        <w:t>亿元，其中审批</w:t>
      </w:r>
      <w:r w:rsidRPr="00CC184C">
        <w:rPr>
          <w:rFonts w:ascii="Times New Roman" w:eastAsia="方正仿宋_GBK" w:hAnsi="Times New Roman" w:hint="eastAsia"/>
          <w:sz w:val="32"/>
          <w:szCs w:val="32"/>
        </w:rPr>
        <w:t>71</w:t>
      </w:r>
      <w:r w:rsidRPr="00CC184C">
        <w:rPr>
          <w:rFonts w:ascii="Times New Roman" w:eastAsia="方正仿宋_GBK" w:hAnsi="Times New Roman" w:hint="eastAsia"/>
          <w:sz w:val="32"/>
          <w:szCs w:val="32"/>
        </w:rPr>
        <w:t>个，核准</w:t>
      </w:r>
      <w:r w:rsidRPr="00CC184C">
        <w:rPr>
          <w:rFonts w:ascii="Times New Roman" w:eastAsia="方正仿宋_GBK" w:hAnsi="Times New Roman" w:hint="eastAsia"/>
          <w:sz w:val="32"/>
          <w:szCs w:val="32"/>
        </w:rPr>
        <w:t>23</w:t>
      </w:r>
      <w:r w:rsidRPr="00CC184C">
        <w:rPr>
          <w:rFonts w:ascii="Times New Roman" w:eastAsia="方正仿宋_GBK" w:hAnsi="Times New Roman" w:hint="eastAsia"/>
          <w:sz w:val="32"/>
          <w:szCs w:val="32"/>
        </w:rPr>
        <w:t>个，主要集中在能源、交通、高技术等行业。</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五是价格运行情况。</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上半年，我国价格总水平保持基本稳定，工业生产者出厂价格涨幅收窄，居民消费价格涨势温和。</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居民消费价格方面，上半年</w:t>
      </w:r>
      <w:r w:rsidRPr="00CC184C">
        <w:rPr>
          <w:rFonts w:ascii="Times New Roman" w:eastAsia="方正仿宋_GBK" w:hAnsi="Times New Roman" w:hint="eastAsia"/>
          <w:sz w:val="32"/>
          <w:szCs w:val="32"/>
        </w:rPr>
        <w:t>CPI</w:t>
      </w:r>
      <w:r w:rsidRPr="00CC184C">
        <w:rPr>
          <w:rFonts w:ascii="Times New Roman" w:eastAsia="方正仿宋_GBK" w:hAnsi="Times New Roman" w:hint="eastAsia"/>
          <w:sz w:val="32"/>
          <w:szCs w:val="32"/>
        </w:rPr>
        <w:t>同比上涨</w:t>
      </w:r>
      <w:r w:rsidRPr="00CC184C">
        <w:rPr>
          <w:rFonts w:ascii="Times New Roman" w:eastAsia="方正仿宋_GBK" w:hAnsi="Times New Roman" w:hint="eastAsia"/>
          <w:sz w:val="32"/>
          <w:szCs w:val="32"/>
        </w:rPr>
        <w:t>2.2%</w:t>
      </w:r>
      <w:r w:rsidRPr="00CC184C">
        <w:rPr>
          <w:rFonts w:ascii="Times New Roman" w:eastAsia="方正仿宋_GBK" w:hAnsi="Times New Roman" w:hint="eastAsia"/>
          <w:sz w:val="32"/>
          <w:szCs w:val="32"/>
        </w:rPr>
        <w:t>，处于温和上涨的合理区间。从内部构成看，</w:t>
      </w:r>
      <w:r w:rsidRPr="00CC184C">
        <w:rPr>
          <w:rFonts w:ascii="Times New Roman" w:eastAsia="方正仿宋_GBK" w:hAnsi="Times New Roman" w:hint="eastAsia"/>
          <w:sz w:val="32"/>
          <w:szCs w:val="32"/>
        </w:rPr>
        <w:t>CPI</w:t>
      </w:r>
      <w:r w:rsidRPr="00CC184C">
        <w:rPr>
          <w:rFonts w:ascii="Times New Roman" w:eastAsia="方正仿宋_GBK" w:hAnsi="Times New Roman" w:hint="eastAsia"/>
          <w:sz w:val="32"/>
          <w:szCs w:val="32"/>
        </w:rPr>
        <w:t>上涨具有明显的结构性特征，工业品和服务价格指数涨幅较小，分别上涨</w:t>
      </w:r>
      <w:r w:rsidRPr="00CC184C">
        <w:rPr>
          <w:rFonts w:ascii="Times New Roman" w:eastAsia="方正仿宋_GBK" w:hAnsi="Times New Roman" w:hint="eastAsia"/>
          <w:sz w:val="32"/>
          <w:szCs w:val="32"/>
        </w:rPr>
        <w:t>1%</w:t>
      </w:r>
      <w:r w:rsidRPr="00CC184C">
        <w:rPr>
          <w:rFonts w:ascii="Times New Roman" w:eastAsia="方正仿宋_GBK" w:hAnsi="Times New Roman" w:hint="eastAsia"/>
          <w:sz w:val="32"/>
          <w:szCs w:val="32"/>
        </w:rPr>
        <w:t>、</w:t>
      </w:r>
      <w:r w:rsidRPr="00CC184C">
        <w:rPr>
          <w:rFonts w:ascii="Times New Roman" w:eastAsia="方正仿宋_GBK" w:hAnsi="Times New Roman" w:hint="eastAsia"/>
          <w:sz w:val="32"/>
          <w:szCs w:val="32"/>
        </w:rPr>
        <w:t>2%</w:t>
      </w:r>
      <w:r w:rsidRPr="00CC184C">
        <w:rPr>
          <w:rFonts w:ascii="Times New Roman" w:eastAsia="方正仿宋_GBK" w:hAnsi="Times New Roman" w:hint="eastAsia"/>
          <w:sz w:val="32"/>
          <w:szCs w:val="32"/>
        </w:rPr>
        <w:t>；食品价格指数上涨</w:t>
      </w:r>
      <w:r w:rsidRPr="00CC184C">
        <w:rPr>
          <w:rFonts w:ascii="Times New Roman" w:eastAsia="方正仿宋_GBK" w:hAnsi="Times New Roman" w:hint="eastAsia"/>
          <w:sz w:val="32"/>
          <w:szCs w:val="32"/>
        </w:rPr>
        <w:t>4.7%</w:t>
      </w:r>
      <w:r w:rsidRPr="00CC184C">
        <w:rPr>
          <w:rFonts w:ascii="Times New Roman" w:eastAsia="方正仿宋_GBK" w:hAnsi="Times New Roman" w:hint="eastAsia"/>
          <w:sz w:val="32"/>
          <w:szCs w:val="32"/>
        </w:rPr>
        <w:t>，涨幅相对较大。分细项看，主要是鲜瓜果、鲜菜、畜肉价格涨幅居前，分别上涨</w:t>
      </w:r>
      <w:r w:rsidRPr="00CC184C">
        <w:rPr>
          <w:rFonts w:ascii="Times New Roman" w:eastAsia="方正仿宋_GBK" w:hAnsi="Times New Roman" w:hint="eastAsia"/>
          <w:sz w:val="32"/>
          <w:szCs w:val="32"/>
        </w:rPr>
        <w:t>16.1%</w:t>
      </w:r>
      <w:r w:rsidRPr="00CC184C">
        <w:rPr>
          <w:rFonts w:ascii="Times New Roman" w:eastAsia="方正仿宋_GBK" w:hAnsi="Times New Roman" w:hint="eastAsia"/>
          <w:sz w:val="32"/>
          <w:szCs w:val="32"/>
        </w:rPr>
        <w:t>、</w:t>
      </w:r>
      <w:r w:rsidRPr="00CC184C">
        <w:rPr>
          <w:rFonts w:ascii="Times New Roman" w:eastAsia="方正仿宋_GBK" w:hAnsi="Times New Roman" w:hint="eastAsia"/>
          <w:sz w:val="32"/>
          <w:szCs w:val="32"/>
        </w:rPr>
        <w:t>9.2%</w:t>
      </w:r>
      <w:r w:rsidRPr="00CC184C">
        <w:rPr>
          <w:rFonts w:ascii="Times New Roman" w:eastAsia="方正仿宋_GBK" w:hAnsi="Times New Roman" w:hint="eastAsia"/>
          <w:sz w:val="32"/>
          <w:szCs w:val="32"/>
        </w:rPr>
        <w:t>和</w:t>
      </w:r>
      <w:r w:rsidRPr="00CC184C">
        <w:rPr>
          <w:rFonts w:ascii="Times New Roman" w:eastAsia="方正仿宋_GBK" w:hAnsi="Times New Roman" w:hint="eastAsia"/>
          <w:sz w:val="32"/>
          <w:szCs w:val="32"/>
        </w:rPr>
        <w:t>6.6%</w:t>
      </w:r>
      <w:r w:rsidRPr="00CC184C">
        <w:rPr>
          <w:rFonts w:ascii="Times New Roman" w:eastAsia="方正仿宋_GBK" w:hAnsi="Times New Roman" w:hint="eastAsia"/>
          <w:sz w:val="32"/>
          <w:szCs w:val="32"/>
        </w:rPr>
        <w:t>。</w:t>
      </w:r>
      <w:r w:rsidRPr="00CC184C">
        <w:rPr>
          <w:rFonts w:ascii="Times New Roman" w:eastAsia="方正仿宋_GBK" w:hAnsi="Times New Roman" w:hint="eastAsia"/>
          <w:sz w:val="32"/>
          <w:szCs w:val="32"/>
        </w:rPr>
        <w:t>2019-07-16 10:04:05</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【孟玮】工业生产者出厂价格方面，上半年</w:t>
      </w:r>
      <w:r w:rsidRPr="00CC184C">
        <w:rPr>
          <w:rFonts w:ascii="Times New Roman" w:eastAsia="方正仿宋_GBK" w:hAnsi="Times New Roman" w:hint="eastAsia"/>
          <w:sz w:val="32"/>
          <w:szCs w:val="32"/>
        </w:rPr>
        <w:t>PPI</w:t>
      </w:r>
      <w:r w:rsidRPr="00CC184C">
        <w:rPr>
          <w:rFonts w:ascii="Times New Roman" w:eastAsia="方正仿宋_GBK" w:hAnsi="Times New Roman" w:hint="eastAsia"/>
          <w:sz w:val="32"/>
          <w:szCs w:val="32"/>
        </w:rPr>
        <w:t>同比上</w:t>
      </w:r>
      <w:r w:rsidRPr="00CC184C">
        <w:rPr>
          <w:rFonts w:ascii="Times New Roman" w:eastAsia="方正仿宋_GBK" w:hAnsi="Times New Roman" w:hint="eastAsia"/>
          <w:sz w:val="32"/>
          <w:szCs w:val="32"/>
        </w:rPr>
        <w:lastRenderedPageBreak/>
        <w:t>涨</w:t>
      </w:r>
      <w:r w:rsidRPr="00CC184C">
        <w:rPr>
          <w:rFonts w:ascii="Times New Roman" w:eastAsia="方正仿宋_GBK" w:hAnsi="Times New Roman" w:hint="eastAsia"/>
          <w:sz w:val="32"/>
          <w:szCs w:val="32"/>
        </w:rPr>
        <w:t>0.3%</w:t>
      </w:r>
      <w:r w:rsidRPr="00CC184C">
        <w:rPr>
          <w:rFonts w:ascii="Times New Roman" w:eastAsia="方正仿宋_GBK" w:hAnsi="Times New Roman" w:hint="eastAsia"/>
          <w:sz w:val="32"/>
          <w:szCs w:val="32"/>
        </w:rPr>
        <w:t>，涨幅比去年同期明显回落。从行业看，价格同比下跌的主要是造纸和纸制品业、化学纤维制造业、化学原料和化学制品制造业以及电气机械和器材制造业。年初以来，大宗商品价格总体稳中上涨。</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总的来看，我国经济自我循环能力强，工农业产品供给充足，物价平稳运行具有较强的基础，预计今年后期价格总水平有望保持总体稳定。</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针对物价运行的新形势新变化，我们将进一步加强价格监测分析预警，加大对重点地区、重点品种，特别是重要民生商品价格变化情况的监测预警频次；会同有关部门积极充实价格调控工具箱，做好必要情况下的调控准备；指导各地认真执行好社会救助和保障标准与物价上涨挂钩联动机制，近期，已有多地及时向困难群众发放了价格临时补贴。</w:t>
      </w:r>
      <w:r w:rsidRPr="00CC184C">
        <w:rPr>
          <w:rFonts w:ascii="Times New Roman" w:eastAsia="方正仿宋_GBK" w:hAnsi="Times New Roman" w:hint="eastAsia"/>
          <w:sz w:val="32"/>
          <w:szCs w:val="32"/>
        </w:rPr>
        <w:t>2019-07-16 10:05:16</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【孟玮】第二方面，关于相关领域供给侧结构性改革工作进展情况</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这里重点介绍上半年钢铁煤炭领域去产能、市场化债转股、降成本、补短板等工作进展情况。</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第一，关于钢铁、煤炭领域化解过剩产能工作。</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上半年，国家发展改革委会同有关方面，认真贯彻落实党中央、国务院决策部署和中央经济工作会议精神，围绕“巩固、增强、提升、畅通”八字方针，着力巩固去产能成果，</w:t>
      </w:r>
      <w:r w:rsidRPr="00CC184C">
        <w:rPr>
          <w:rFonts w:ascii="Times New Roman" w:eastAsia="方正仿宋_GBK" w:hAnsi="Times New Roman" w:hint="eastAsia"/>
          <w:sz w:val="32"/>
          <w:szCs w:val="32"/>
        </w:rPr>
        <w:lastRenderedPageBreak/>
        <w:t>全面转入结构性去产能、系统性优产能的新阶段，统筹推进职工安置、资产债务处置、兼并重组、转型升级等工作，努力推动钢铁、煤炭等行业高质量发展。</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一是坚持上大压小、增优减劣。煤炭领域，一方面指导各地按照先立后破原则，结合煤炭供需形势和资源运力情况，研究制定</w:t>
      </w:r>
      <w:r w:rsidRPr="00CC184C">
        <w:rPr>
          <w:rFonts w:ascii="Times New Roman" w:eastAsia="方正仿宋_GBK" w:hAnsi="Times New Roman" w:hint="eastAsia"/>
          <w:sz w:val="32"/>
          <w:szCs w:val="32"/>
        </w:rPr>
        <w:t>30</w:t>
      </w:r>
      <w:r w:rsidRPr="00CC184C">
        <w:rPr>
          <w:rFonts w:ascii="Times New Roman" w:eastAsia="方正仿宋_GBK" w:hAnsi="Times New Roman" w:hint="eastAsia"/>
          <w:sz w:val="32"/>
          <w:szCs w:val="32"/>
        </w:rPr>
        <w:t>万吨</w:t>
      </w:r>
      <w:r w:rsidRPr="00CC184C">
        <w:rPr>
          <w:rFonts w:ascii="Times New Roman" w:eastAsia="方正仿宋_GBK" w:hAnsi="Times New Roman" w:hint="eastAsia"/>
          <w:sz w:val="32"/>
          <w:szCs w:val="32"/>
        </w:rPr>
        <w:t>/</w:t>
      </w:r>
      <w:r w:rsidRPr="00CC184C">
        <w:rPr>
          <w:rFonts w:ascii="Times New Roman" w:eastAsia="方正仿宋_GBK" w:hAnsi="Times New Roman" w:hint="eastAsia"/>
          <w:sz w:val="32"/>
          <w:szCs w:val="32"/>
        </w:rPr>
        <w:t>年以下（不含</w:t>
      </w:r>
      <w:r w:rsidRPr="00CC184C">
        <w:rPr>
          <w:rFonts w:ascii="Times New Roman" w:eastAsia="方正仿宋_GBK" w:hAnsi="Times New Roman" w:hint="eastAsia"/>
          <w:sz w:val="32"/>
          <w:szCs w:val="32"/>
        </w:rPr>
        <w:t>30</w:t>
      </w:r>
      <w:r w:rsidRPr="00CC184C">
        <w:rPr>
          <w:rFonts w:ascii="Times New Roman" w:eastAsia="方正仿宋_GBK" w:hAnsi="Times New Roman" w:hint="eastAsia"/>
          <w:sz w:val="32"/>
          <w:szCs w:val="32"/>
        </w:rPr>
        <w:t>万吨</w:t>
      </w:r>
      <w:r w:rsidRPr="00CC184C">
        <w:rPr>
          <w:rFonts w:ascii="Times New Roman" w:eastAsia="方正仿宋_GBK" w:hAnsi="Times New Roman" w:hint="eastAsia"/>
          <w:sz w:val="32"/>
          <w:szCs w:val="32"/>
        </w:rPr>
        <w:t>/</w:t>
      </w:r>
      <w:r w:rsidRPr="00CC184C">
        <w:rPr>
          <w:rFonts w:ascii="Times New Roman" w:eastAsia="方正仿宋_GBK" w:hAnsi="Times New Roman" w:hint="eastAsia"/>
          <w:sz w:val="32"/>
          <w:szCs w:val="32"/>
        </w:rPr>
        <w:t>年）煤矿分类处置方案，坚决退出达不到安全环保质量要求的煤矿，持续破除无效供给。另一方面，进一步优化存量资源配置，推动在建煤矿加快建设、建成煤矿加快投产，有序释放优质先进产能，不断扩大优质增量供给。钢铁领域，更多运用市场化、法治化手段，在控制产能总量的前提下，调整优化存量。进一步完善并严格执行环保、质量、技术、能耗、安全等法律法规和标准规范，严查不符合强制性标准和产业政策的落后产能，倒逼落后产能加快退出。</w:t>
      </w:r>
      <w:r w:rsidRPr="00CC184C">
        <w:rPr>
          <w:rFonts w:ascii="Times New Roman" w:eastAsia="方正仿宋_GBK" w:hAnsi="Times New Roman" w:hint="eastAsia"/>
          <w:sz w:val="32"/>
          <w:szCs w:val="32"/>
        </w:rPr>
        <w:t>2019-07-16 10:06:15</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孟玮】二是巩固去产能成果。比如，在钢铁领域，我委联合工信部、市场监管总局印发《关于钢铁行业化解过剩产能防范“地条钢”死灰复燃专项抽查情况的通报》，对地方切实防范违法违规新增产能、“地条钢”死灰复燃等提出明确要求。针对问题较为严重的广东省泰都钢铁、国鑫实业违法违规新增产能举报，组织部际联席会议有关成员单位进行实地核查，并对核查结果进行了通报。此外，有关部门将于三季度开展钢铁、煤炭领域淘汰落后和化解过剩产能工作</w:t>
      </w:r>
      <w:r w:rsidRPr="00CC184C">
        <w:rPr>
          <w:rFonts w:ascii="Times New Roman" w:eastAsia="方正仿宋_GBK" w:hAnsi="Times New Roman" w:hint="eastAsia"/>
          <w:sz w:val="32"/>
          <w:szCs w:val="32"/>
        </w:rPr>
        <w:lastRenderedPageBreak/>
        <w:t>督导检查，坚决防止已退出产能死灰复燃。</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三是增强去产能工作的系统性和协同性。配合人力资源社会保障部印发《关于切实做好化解过剩产能中职工安置工作的通知》，对全年职工安置提出明确要求。鼓励煤炭和发电企业投资建设煤电一体化项目以及相互参股、换股等多种方式发展煤电联营，目前已公布第一批煤电联营重点推进项目名单。</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四是统筹做好去产能与保供应、稳预期工作。随着去产能的深入推进以及南方小煤矿加快退出，煤炭生产进一步向晋陕蒙地区集中。针对煤炭供需出现的新形势新情况，指导重点产煤地区和煤炭生产企业在确保安全的前提下科学均衡组织生产，努力增加产量。积极推进电煤中长期合同签约履约，推动供需双方再新签一批合同。召开全国能源迎峰度夏电视电话会议以及电煤储备工作现场会议，提前部署迎峰度夏电煤供应保障工作。</w:t>
      </w:r>
      <w:r w:rsidRPr="00CC184C">
        <w:rPr>
          <w:rFonts w:ascii="Times New Roman" w:eastAsia="方正仿宋_GBK" w:hAnsi="Times New Roman" w:hint="eastAsia"/>
          <w:sz w:val="32"/>
          <w:szCs w:val="32"/>
        </w:rPr>
        <w:t>2019-07-16 10:07:58</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【孟玮】第二，关于市场化债转股进展。</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截至今年</w:t>
      </w:r>
      <w:r w:rsidRPr="00CC184C">
        <w:rPr>
          <w:rFonts w:ascii="Times New Roman" w:eastAsia="方正仿宋_GBK" w:hAnsi="Times New Roman" w:hint="eastAsia"/>
          <w:sz w:val="32"/>
          <w:szCs w:val="32"/>
        </w:rPr>
        <w:t>6</w:t>
      </w:r>
      <w:r w:rsidRPr="00CC184C">
        <w:rPr>
          <w:rFonts w:ascii="Times New Roman" w:eastAsia="方正仿宋_GBK" w:hAnsi="Times New Roman" w:hint="eastAsia"/>
          <w:sz w:val="32"/>
          <w:szCs w:val="32"/>
        </w:rPr>
        <w:t>月</w:t>
      </w:r>
      <w:r w:rsidRPr="00CC184C">
        <w:rPr>
          <w:rFonts w:ascii="Times New Roman" w:eastAsia="方正仿宋_GBK" w:hAnsi="Times New Roman" w:hint="eastAsia"/>
          <w:sz w:val="32"/>
          <w:szCs w:val="32"/>
        </w:rPr>
        <w:t>30</w:t>
      </w:r>
      <w:r w:rsidRPr="00CC184C">
        <w:rPr>
          <w:rFonts w:ascii="Times New Roman" w:eastAsia="方正仿宋_GBK" w:hAnsi="Times New Roman" w:hint="eastAsia"/>
          <w:sz w:val="32"/>
          <w:szCs w:val="32"/>
        </w:rPr>
        <w:t>日，市场化债转股签约金额约</w:t>
      </w:r>
      <w:r w:rsidRPr="00CC184C">
        <w:rPr>
          <w:rFonts w:ascii="Times New Roman" w:eastAsia="方正仿宋_GBK" w:hAnsi="Times New Roman" w:hint="eastAsia"/>
          <w:sz w:val="32"/>
          <w:szCs w:val="32"/>
        </w:rPr>
        <w:t>2.4</w:t>
      </w:r>
      <w:r w:rsidRPr="00CC184C">
        <w:rPr>
          <w:rFonts w:ascii="Times New Roman" w:eastAsia="方正仿宋_GBK" w:hAnsi="Times New Roman" w:hint="eastAsia"/>
          <w:sz w:val="32"/>
          <w:szCs w:val="32"/>
        </w:rPr>
        <w:t>万亿元，实际到位金额达到</w:t>
      </w:r>
      <w:r w:rsidRPr="00CC184C">
        <w:rPr>
          <w:rFonts w:ascii="Times New Roman" w:eastAsia="方正仿宋_GBK" w:hAnsi="Times New Roman" w:hint="eastAsia"/>
          <w:sz w:val="32"/>
          <w:szCs w:val="32"/>
        </w:rPr>
        <w:t>1</w:t>
      </w:r>
      <w:r w:rsidRPr="00CC184C">
        <w:rPr>
          <w:rFonts w:ascii="Times New Roman" w:eastAsia="方正仿宋_GBK" w:hAnsi="Times New Roman" w:hint="eastAsia"/>
          <w:sz w:val="32"/>
          <w:szCs w:val="32"/>
        </w:rPr>
        <w:t>万亿元，资金到位率提升到</w:t>
      </w:r>
      <w:r w:rsidRPr="00CC184C">
        <w:rPr>
          <w:rFonts w:ascii="Times New Roman" w:eastAsia="方正仿宋_GBK" w:hAnsi="Times New Roman" w:hint="eastAsia"/>
          <w:sz w:val="32"/>
          <w:szCs w:val="32"/>
        </w:rPr>
        <w:t>41.5%</w:t>
      </w:r>
      <w:r w:rsidRPr="00CC184C">
        <w:rPr>
          <w:rFonts w:ascii="Times New Roman" w:eastAsia="方正仿宋_GBK" w:hAnsi="Times New Roman" w:hint="eastAsia"/>
          <w:sz w:val="32"/>
          <w:szCs w:val="32"/>
        </w:rPr>
        <w:t>，涉及资产负债率较高的</w:t>
      </w:r>
      <w:r w:rsidRPr="00CC184C">
        <w:rPr>
          <w:rFonts w:ascii="Times New Roman" w:eastAsia="方正仿宋_GBK" w:hAnsi="Times New Roman" w:hint="eastAsia"/>
          <w:sz w:val="32"/>
          <w:szCs w:val="32"/>
        </w:rPr>
        <w:t>200</w:t>
      </w:r>
      <w:r w:rsidRPr="00CC184C">
        <w:rPr>
          <w:rFonts w:ascii="Times New Roman" w:eastAsia="方正仿宋_GBK" w:hAnsi="Times New Roman" w:hint="eastAsia"/>
          <w:sz w:val="32"/>
          <w:szCs w:val="32"/>
        </w:rPr>
        <w:t>多家企业。其中，今年以来，市场化债转股新增签约金额约</w:t>
      </w:r>
      <w:r w:rsidRPr="00CC184C">
        <w:rPr>
          <w:rFonts w:ascii="Times New Roman" w:eastAsia="方正仿宋_GBK" w:hAnsi="Times New Roman" w:hint="eastAsia"/>
          <w:sz w:val="32"/>
          <w:szCs w:val="32"/>
        </w:rPr>
        <w:t>3900</w:t>
      </w:r>
      <w:r w:rsidRPr="00CC184C">
        <w:rPr>
          <w:rFonts w:ascii="Times New Roman" w:eastAsia="方正仿宋_GBK" w:hAnsi="Times New Roman" w:hint="eastAsia"/>
          <w:sz w:val="32"/>
          <w:szCs w:val="32"/>
        </w:rPr>
        <w:t>亿元，新增落地金额约</w:t>
      </w:r>
      <w:r w:rsidRPr="00CC184C">
        <w:rPr>
          <w:rFonts w:ascii="Times New Roman" w:eastAsia="方正仿宋_GBK" w:hAnsi="Times New Roman" w:hint="eastAsia"/>
          <w:sz w:val="32"/>
          <w:szCs w:val="32"/>
        </w:rPr>
        <w:t>3800</w:t>
      </w:r>
      <w:r w:rsidRPr="00CC184C">
        <w:rPr>
          <w:rFonts w:ascii="Times New Roman" w:eastAsia="方正仿宋_GBK" w:hAnsi="Times New Roman" w:hint="eastAsia"/>
          <w:sz w:val="32"/>
          <w:szCs w:val="32"/>
        </w:rPr>
        <w:t>亿元。</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第三，关于降成本工作进展。</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lastRenderedPageBreak/>
        <w:t>一方面，安排部署年度任务并积极推动落实。会同工业和信息化部、财政部、人民银行联合印发《关于做好</w:t>
      </w:r>
      <w:r w:rsidRPr="00CC184C">
        <w:rPr>
          <w:rFonts w:ascii="Times New Roman" w:eastAsia="方正仿宋_GBK" w:hAnsi="Times New Roman" w:hint="eastAsia"/>
          <w:sz w:val="32"/>
          <w:szCs w:val="32"/>
        </w:rPr>
        <w:t>2019</w:t>
      </w:r>
      <w:r w:rsidRPr="00CC184C">
        <w:rPr>
          <w:rFonts w:ascii="Times New Roman" w:eastAsia="方正仿宋_GBK" w:hAnsi="Times New Roman" w:hint="eastAsia"/>
          <w:sz w:val="32"/>
          <w:szCs w:val="32"/>
        </w:rPr>
        <w:t>年降成本重点工作的通知》，提出</w:t>
      </w:r>
      <w:r w:rsidRPr="00CC184C">
        <w:rPr>
          <w:rFonts w:ascii="Times New Roman" w:eastAsia="方正仿宋_GBK" w:hAnsi="Times New Roman" w:hint="eastAsia"/>
          <w:sz w:val="32"/>
          <w:szCs w:val="32"/>
        </w:rPr>
        <w:t>8</w:t>
      </w:r>
      <w:r w:rsidRPr="00CC184C">
        <w:rPr>
          <w:rFonts w:ascii="Times New Roman" w:eastAsia="方正仿宋_GBK" w:hAnsi="Times New Roman" w:hint="eastAsia"/>
          <w:sz w:val="32"/>
          <w:szCs w:val="32"/>
        </w:rPr>
        <w:t>方面</w:t>
      </w:r>
      <w:r w:rsidRPr="00CC184C">
        <w:rPr>
          <w:rFonts w:ascii="Times New Roman" w:eastAsia="方正仿宋_GBK" w:hAnsi="Times New Roman" w:hint="eastAsia"/>
          <w:sz w:val="32"/>
          <w:szCs w:val="32"/>
        </w:rPr>
        <w:t>27</w:t>
      </w:r>
      <w:r w:rsidRPr="00CC184C">
        <w:rPr>
          <w:rFonts w:ascii="Times New Roman" w:eastAsia="方正仿宋_GBK" w:hAnsi="Times New Roman" w:hint="eastAsia"/>
          <w:sz w:val="32"/>
          <w:szCs w:val="32"/>
        </w:rPr>
        <w:t>项任务，目前各单位正在抓紧推进落实。国务院常务会议审议的降低制造业增值税税率、进一步清理规范涉企收费、延长阶段性降低失业和工伤保险费率、再降低一般工商业平均电价</w:t>
      </w:r>
      <w:r w:rsidRPr="00CC184C">
        <w:rPr>
          <w:rFonts w:ascii="Times New Roman" w:eastAsia="方正仿宋_GBK" w:hAnsi="Times New Roman" w:hint="eastAsia"/>
          <w:sz w:val="32"/>
          <w:szCs w:val="32"/>
        </w:rPr>
        <w:t>10%</w:t>
      </w:r>
      <w:r w:rsidRPr="00CC184C">
        <w:rPr>
          <w:rFonts w:ascii="Times New Roman" w:eastAsia="方正仿宋_GBK" w:hAnsi="Times New Roman" w:hint="eastAsia"/>
          <w:sz w:val="32"/>
          <w:szCs w:val="32"/>
        </w:rPr>
        <w:t>等一大批降成本政策陆续出台。</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另一方面，积极宣传推广地方典型经验。近期，组织召开全国降成本工作经验交流现场会，推广地方和企业典型做法。比如，北京充分运用再贴现、再贷款等工具和“先贷后借”模式，引导金融机构加大对小微和民营企业的支持力度；浙江实行城镇土地使用税差别化减免政策；重庆通过设立民营企业纾困基金，扩大信用贷款试点范围等方式加大金融支持力度，均取得了较为显著的成效。</w:t>
      </w:r>
      <w:r w:rsidRPr="00CC184C">
        <w:rPr>
          <w:rFonts w:ascii="Times New Roman" w:eastAsia="方正仿宋_GBK" w:hAnsi="Times New Roman" w:hint="eastAsia"/>
          <w:sz w:val="32"/>
          <w:szCs w:val="32"/>
        </w:rPr>
        <w:t>2019-07-16 10:09:44</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【孟玮】第四，关于补短板工作进展。</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按照推进高质量发展要求，国家发展改革委会同各有关方面，积极推动补短板各重点领域取得积极进展。截至</w:t>
      </w:r>
      <w:r w:rsidRPr="00CC184C">
        <w:rPr>
          <w:rFonts w:ascii="Times New Roman" w:eastAsia="方正仿宋_GBK" w:hAnsi="Times New Roman" w:hint="eastAsia"/>
          <w:sz w:val="32"/>
          <w:szCs w:val="32"/>
        </w:rPr>
        <w:t>6</w:t>
      </w:r>
      <w:r w:rsidRPr="00CC184C">
        <w:rPr>
          <w:rFonts w:ascii="Times New Roman" w:eastAsia="方正仿宋_GBK" w:hAnsi="Times New Roman" w:hint="eastAsia"/>
          <w:sz w:val="32"/>
          <w:szCs w:val="32"/>
        </w:rPr>
        <w:t>月底，各类棚户区改造开工</w:t>
      </w:r>
      <w:r w:rsidRPr="00CC184C">
        <w:rPr>
          <w:rFonts w:ascii="Times New Roman" w:eastAsia="方正仿宋_GBK" w:hAnsi="Times New Roman" w:hint="eastAsia"/>
          <w:sz w:val="32"/>
          <w:szCs w:val="32"/>
        </w:rPr>
        <w:t>179</w:t>
      </w:r>
      <w:r w:rsidRPr="00CC184C">
        <w:rPr>
          <w:rFonts w:ascii="Times New Roman" w:eastAsia="方正仿宋_GBK" w:hAnsi="Times New Roman" w:hint="eastAsia"/>
          <w:sz w:val="32"/>
          <w:szCs w:val="32"/>
        </w:rPr>
        <w:t>万套，</w:t>
      </w:r>
      <w:r w:rsidRPr="00CC184C">
        <w:rPr>
          <w:rFonts w:ascii="Times New Roman" w:eastAsia="方正仿宋_GBK" w:hAnsi="Times New Roman" w:hint="eastAsia"/>
          <w:sz w:val="32"/>
          <w:szCs w:val="32"/>
        </w:rPr>
        <w:t>172</w:t>
      </w:r>
      <w:r w:rsidRPr="00CC184C">
        <w:rPr>
          <w:rFonts w:ascii="Times New Roman" w:eastAsia="方正仿宋_GBK" w:hAnsi="Times New Roman" w:hint="eastAsia"/>
          <w:sz w:val="32"/>
          <w:szCs w:val="32"/>
        </w:rPr>
        <w:t>项重大水利工程新开工</w:t>
      </w:r>
      <w:r w:rsidRPr="00CC184C">
        <w:rPr>
          <w:rFonts w:ascii="Times New Roman" w:eastAsia="方正仿宋_GBK" w:hAnsi="Times New Roman" w:hint="eastAsia"/>
          <w:sz w:val="32"/>
          <w:szCs w:val="32"/>
        </w:rPr>
        <w:t>4</w:t>
      </w:r>
      <w:r w:rsidRPr="00CC184C">
        <w:rPr>
          <w:rFonts w:ascii="Times New Roman" w:eastAsia="方正仿宋_GBK" w:hAnsi="Times New Roman" w:hint="eastAsia"/>
          <w:sz w:val="32"/>
          <w:szCs w:val="32"/>
        </w:rPr>
        <w:t>项、累计已开工</w:t>
      </w:r>
      <w:r w:rsidRPr="00CC184C">
        <w:rPr>
          <w:rFonts w:ascii="Times New Roman" w:eastAsia="方正仿宋_GBK" w:hAnsi="Times New Roman" w:hint="eastAsia"/>
          <w:sz w:val="32"/>
          <w:szCs w:val="32"/>
        </w:rPr>
        <w:t>137</w:t>
      </w:r>
      <w:r w:rsidRPr="00CC184C">
        <w:rPr>
          <w:rFonts w:ascii="Times New Roman" w:eastAsia="方正仿宋_GBK" w:hAnsi="Times New Roman" w:hint="eastAsia"/>
          <w:sz w:val="32"/>
          <w:szCs w:val="32"/>
        </w:rPr>
        <w:t>项，北京大兴国际机场主要工程如期竣工，金沙江拉哇水电站项目建设稳步推进。</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下一步，我们将精准聚焦补短板重点领域，进一步健全完善协调机制，加强重大项目储备，抓紧推进重大项目开工</w:t>
      </w:r>
      <w:r w:rsidRPr="00CC184C">
        <w:rPr>
          <w:rFonts w:ascii="Times New Roman" w:eastAsia="方正仿宋_GBK" w:hAnsi="Times New Roman" w:hint="eastAsia"/>
          <w:sz w:val="32"/>
          <w:szCs w:val="32"/>
        </w:rPr>
        <w:lastRenderedPageBreak/>
        <w:t>建设，加强项目资金保障，促进民间投资持续健康发展，持续深化投资领域“放管服”改革，坚决不搞“大水漫灌”，切实防范地方政府隐性债务风险，着力抓好补短板稳投资各项重点工作。</w:t>
      </w:r>
      <w:r w:rsidRPr="00CC184C">
        <w:rPr>
          <w:rFonts w:ascii="Times New Roman" w:eastAsia="方正仿宋_GBK" w:hAnsi="Times New Roman" w:hint="eastAsia"/>
          <w:sz w:val="32"/>
          <w:szCs w:val="32"/>
        </w:rPr>
        <w:t>2019-07-16 10:11:47</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【孟玮】第三方面，关于上半年脱贫攻坚工作进展情况</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今年以来，国家发展改革委深入贯彻落实党中央、国务院决策部署，推动脱贫攻坚各项工作取得新的阶段性成效。</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第一，高质量推进易地扶贫搬迁工作。一是联合有关部门印发实施《关于进一步加大易地扶贫搬迁后续扶持工作力度的指导意见》，从解决搬迁群众“两不愁三保障”突出问题、就业帮扶、产业培育、社区管理、社会融入、权益保障等方面，明确了后续扶持工作目标任务和支持政策，推动后续扶持工作与推进新型城镇化、压茬推进乡村振兴战略有机衔接。二是及时下达</w:t>
      </w:r>
      <w:r w:rsidRPr="00CC184C">
        <w:rPr>
          <w:rFonts w:ascii="Times New Roman" w:eastAsia="方正仿宋_GBK" w:hAnsi="Times New Roman" w:hint="eastAsia"/>
          <w:sz w:val="32"/>
          <w:szCs w:val="32"/>
        </w:rPr>
        <w:t>2019</w:t>
      </w:r>
      <w:r w:rsidRPr="00CC184C">
        <w:rPr>
          <w:rFonts w:ascii="Times New Roman" w:eastAsia="方正仿宋_GBK" w:hAnsi="Times New Roman" w:hint="eastAsia"/>
          <w:sz w:val="32"/>
          <w:szCs w:val="32"/>
        </w:rPr>
        <w:t>年中央预算内投资</w:t>
      </w:r>
      <w:r w:rsidRPr="00CC184C">
        <w:rPr>
          <w:rFonts w:ascii="Times New Roman" w:eastAsia="方正仿宋_GBK" w:hAnsi="Times New Roman" w:hint="eastAsia"/>
          <w:sz w:val="32"/>
          <w:szCs w:val="32"/>
        </w:rPr>
        <w:t>72.3</w:t>
      </w:r>
      <w:r w:rsidRPr="00CC184C">
        <w:rPr>
          <w:rFonts w:ascii="Times New Roman" w:eastAsia="方正仿宋_GBK" w:hAnsi="Times New Roman" w:hint="eastAsia"/>
          <w:sz w:val="32"/>
          <w:szCs w:val="32"/>
        </w:rPr>
        <w:t>亿元，协调财政部下达地方政府债务资金</w:t>
      </w:r>
      <w:r w:rsidRPr="00CC184C">
        <w:rPr>
          <w:rFonts w:ascii="Times New Roman" w:eastAsia="方正仿宋_GBK" w:hAnsi="Times New Roman" w:hint="eastAsia"/>
          <w:sz w:val="32"/>
          <w:szCs w:val="32"/>
        </w:rPr>
        <w:t>1293</w:t>
      </w:r>
      <w:r w:rsidRPr="00CC184C">
        <w:rPr>
          <w:rFonts w:ascii="Times New Roman" w:eastAsia="方正仿宋_GBK" w:hAnsi="Times New Roman" w:hint="eastAsia"/>
          <w:sz w:val="32"/>
          <w:szCs w:val="32"/>
        </w:rPr>
        <w:t>亿元，有力保障了各地</w:t>
      </w:r>
      <w:r w:rsidRPr="00CC184C">
        <w:rPr>
          <w:rFonts w:ascii="Times New Roman" w:eastAsia="方正仿宋_GBK" w:hAnsi="Times New Roman" w:hint="eastAsia"/>
          <w:sz w:val="32"/>
          <w:szCs w:val="32"/>
        </w:rPr>
        <w:t>2019</w:t>
      </w:r>
      <w:r w:rsidRPr="00CC184C">
        <w:rPr>
          <w:rFonts w:ascii="Times New Roman" w:eastAsia="方正仿宋_GBK" w:hAnsi="Times New Roman" w:hint="eastAsia"/>
          <w:sz w:val="32"/>
          <w:szCs w:val="32"/>
        </w:rPr>
        <w:t>年易地扶贫搬迁工程项目建设资金需求。三是印发《</w:t>
      </w:r>
      <w:r w:rsidRPr="00CC184C">
        <w:rPr>
          <w:rFonts w:ascii="Times New Roman" w:eastAsia="方正仿宋_GBK" w:hAnsi="Times New Roman" w:hint="eastAsia"/>
          <w:sz w:val="32"/>
          <w:szCs w:val="32"/>
        </w:rPr>
        <w:t>2019</w:t>
      </w:r>
      <w:r w:rsidRPr="00CC184C">
        <w:rPr>
          <w:rFonts w:ascii="Times New Roman" w:eastAsia="方正仿宋_GBK" w:hAnsi="Times New Roman" w:hint="eastAsia"/>
          <w:sz w:val="32"/>
          <w:szCs w:val="32"/>
        </w:rPr>
        <w:t>年易地扶贫搬迁监管巡查工作方案》，分两批赴云南、四川、贵州、甘肃、新疆、西藏等</w:t>
      </w:r>
      <w:r w:rsidRPr="00CC184C">
        <w:rPr>
          <w:rFonts w:ascii="Times New Roman" w:eastAsia="方正仿宋_GBK" w:hAnsi="Times New Roman" w:hint="eastAsia"/>
          <w:sz w:val="32"/>
          <w:szCs w:val="32"/>
        </w:rPr>
        <w:t>16</w:t>
      </w:r>
      <w:r w:rsidRPr="00CC184C">
        <w:rPr>
          <w:rFonts w:ascii="Times New Roman" w:eastAsia="方正仿宋_GBK" w:hAnsi="Times New Roman" w:hint="eastAsia"/>
          <w:sz w:val="32"/>
          <w:szCs w:val="32"/>
        </w:rPr>
        <w:t>个省份开展常规性监管巡查，对巡视、审计和媒体曝光的突出问题开展机动式监管巡查，督促地方抓好问题整改，确保政策执行不走偏、工作落实不走样。四是联合</w:t>
      </w:r>
      <w:r w:rsidRPr="00CC184C">
        <w:rPr>
          <w:rFonts w:ascii="Times New Roman" w:eastAsia="方正仿宋_GBK" w:hAnsi="Times New Roman" w:hint="eastAsia"/>
          <w:sz w:val="32"/>
          <w:szCs w:val="32"/>
        </w:rPr>
        <w:t>10</w:t>
      </w:r>
      <w:r w:rsidRPr="00CC184C">
        <w:rPr>
          <w:rFonts w:ascii="Times New Roman" w:eastAsia="方正仿宋_GBK" w:hAnsi="Times New Roman" w:hint="eastAsia"/>
          <w:sz w:val="32"/>
          <w:szCs w:val="32"/>
        </w:rPr>
        <w:t>多个部门出台《新时期易地扶贫搬迁工作百问百答》，举办多期易地扶贫搬迁政策宣讲培</w:t>
      </w:r>
      <w:r w:rsidRPr="00CC184C">
        <w:rPr>
          <w:rFonts w:ascii="Times New Roman" w:eastAsia="方正仿宋_GBK" w:hAnsi="Times New Roman" w:hint="eastAsia"/>
          <w:sz w:val="32"/>
          <w:szCs w:val="32"/>
        </w:rPr>
        <w:lastRenderedPageBreak/>
        <w:t>训会，进一步明晰政策边界，规范工作程序。</w:t>
      </w:r>
      <w:r w:rsidRPr="00CC184C">
        <w:rPr>
          <w:rFonts w:ascii="Times New Roman" w:eastAsia="方正仿宋_GBK" w:hAnsi="Times New Roman" w:hint="eastAsia"/>
          <w:sz w:val="32"/>
          <w:szCs w:val="32"/>
        </w:rPr>
        <w:t>2019-07-16 10:13:36</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孟玮】第二，支持贫困地区薄弱基础设施建设。一方面，多措并举加强资金支持力度。进一步加强脱贫攻坚政策供给，出台国家在贫困地区安排公益性建设项目取消相关配套资金的政策举措。以基础设施和基本公共服务设施为重点，持续加大对贫困地区中央预算内投资支持。比如，下达</w:t>
      </w:r>
      <w:r w:rsidRPr="00CC184C">
        <w:rPr>
          <w:rFonts w:ascii="Times New Roman" w:eastAsia="方正仿宋_GBK" w:hAnsi="Times New Roman" w:hint="eastAsia"/>
          <w:sz w:val="32"/>
          <w:szCs w:val="32"/>
        </w:rPr>
        <w:t>2019</w:t>
      </w:r>
      <w:r w:rsidRPr="00CC184C">
        <w:rPr>
          <w:rFonts w:ascii="Times New Roman" w:eastAsia="方正仿宋_GBK" w:hAnsi="Times New Roman" w:hint="eastAsia"/>
          <w:sz w:val="32"/>
          <w:szCs w:val="32"/>
        </w:rPr>
        <w:t>年农村扶贫公路中央预算内投资</w:t>
      </w:r>
      <w:r w:rsidRPr="00CC184C">
        <w:rPr>
          <w:rFonts w:ascii="Times New Roman" w:eastAsia="方正仿宋_GBK" w:hAnsi="Times New Roman" w:hint="eastAsia"/>
          <w:sz w:val="32"/>
          <w:szCs w:val="32"/>
        </w:rPr>
        <w:t>26</w:t>
      </w:r>
      <w:r w:rsidRPr="00CC184C">
        <w:rPr>
          <w:rFonts w:ascii="Times New Roman" w:eastAsia="方正仿宋_GBK" w:hAnsi="Times New Roman" w:hint="eastAsia"/>
          <w:sz w:val="32"/>
          <w:szCs w:val="32"/>
        </w:rPr>
        <w:t>亿元，其中</w:t>
      </w:r>
      <w:r w:rsidRPr="00CC184C">
        <w:rPr>
          <w:rFonts w:ascii="Times New Roman" w:eastAsia="方正仿宋_GBK" w:hAnsi="Times New Roman" w:hint="eastAsia"/>
          <w:sz w:val="32"/>
          <w:szCs w:val="32"/>
        </w:rPr>
        <w:t>1.19</w:t>
      </w:r>
      <w:r w:rsidRPr="00CC184C">
        <w:rPr>
          <w:rFonts w:ascii="Times New Roman" w:eastAsia="方正仿宋_GBK" w:hAnsi="Times New Roman" w:hint="eastAsia"/>
          <w:sz w:val="32"/>
          <w:szCs w:val="32"/>
        </w:rPr>
        <w:t>亿元用于“慢火车”通站公路项目建设，有效缓解了贫困地区群众出行难问题。下达以工代赈中央投资</w:t>
      </w:r>
      <w:r w:rsidRPr="00CC184C">
        <w:rPr>
          <w:rFonts w:ascii="Times New Roman" w:eastAsia="方正仿宋_GBK" w:hAnsi="Times New Roman" w:hint="eastAsia"/>
          <w:sz w:val="32"/>
          <w:szCs w:val="32"/>
        </w:rPr>
        <w:t>59.2</w:t>
      </w:r>
      <w:r w:rsidRPr="00CC184C">
        <w:rPr>
          <w:rFonts w:ascii="Times New Roman" w:eastAsia="方正仿宋_GBK" w:hAnsi="Times New Roman" w:hint="eastAsia"/>
          <w:sz w:val="32"/>
          <w:szCs w:val="32"/>
        </w:rPr>
        <w:t>亿元，支持贫困地区农村中小型公益性基础设施建设，组织贫困群众参与工程项目建设，发放劳务报酬约</w:t>
      </w:r>
      <w:r w:rsidRPr="00CC184C">
        <w:rPr>
          <w:rFonts w:ascii="Times New Roman" w:eastAsia="方正仿宋_GBK" w:hAnsi="Times New Roman" w:hint="eastAsia"/>
          <w:sz w:val="32"/>
          <w:szCs w:val="32"/>
        </w:rPr>
        <w:t>6</w:t>
      </w:r>
      <w:r w:rsidRPr="00CC184C">
        <w:rPr>
          <w:rFonts w:ascii="Times New Roman" w:eastAsia="方正仿宋_GBK" w:hAnsi="Times New Roman" w:hint="eastAsia"/>
          <w:sz w:val="32"/>
          <w:szCs w:val="32"/>
        </w:rPr>
        <w:t>亿元，有力促进贫困群众就地就业增收。另一方面，聚焦重点区域脱贫发展。制定革命老区开发建设与脱贫攻坚</w:t>
      </w:r>
      <w:r w:rsidRPr="00CC184C">
        <w:rPr>
          <w:rFonts w:ascii="Times New Roman" w:eastAsia="方正仿宋_GBK" w:hAnsi="Times New Roman" w:hint="eastAsia"/>
          <w:sz w:val="32"/>
          <w:szCs w:val="32"/>
        </w:rPr>
        <w:t>2019</w:t>
      </w:r>
      <w:r w:rsidRPr="00CC184C">
        <w:rPr>
          <w:rFonts w:ascii="Times New Roman" w:eastAsia="方正仿宋_GBK" w:hAnsi="Times New Roman" w:hint="eastAsia"/>
          <w:sz w:val="32"/>
          <w:szCs w:val="32"/>
        </w:rPr>
        <w:t>年工作要点，召开支持赣南等原中央苏区振兴发展部际联席会议，推动陕甘宁、赣闽粤、川陕、大别山、左右江等重点革命老区振兴发展规划落地落实。</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第三，助力定点扶贫县脱贫攻坚。在中央和国家机关率先探索开展机关消费扶贫。设立“飞燕</w:t>
      </w:r>
      <w:r w:rsidRPr="00CC184C">
        <w:rPr>
          <w:rFonts w:ascii="Times New Roman" w:eastAsia="方正仿宋_GBK" w:hAnsi="Times New Roman" w:hint="eastAsia"/>
          <w:sz w:val="32"/>
          <w:szCs w:val="32"/>
        </w:rPr>
        <w:t>+</w:t>
      </w:r>
      <w:r w:rsidRPr="00CC184C">
        <w:rPr>
          <w:rFonts w:ascii="Times New Roman" w:eastAsia="方正仿宋_GBK" w:hAnsi="Times New Roman" w:hint="eastAsia"/>
          <w:sz w:val="32"/>
          <w:szCs w:val="32"/>
        </w:rPr>
        <w:t>”扶志计划教育基金，用于定点扶贫县贫困家庭学生的奖优济困和优秀乡村教师奖励。选派</w:t>
      </w:r>
      <w:r w:rsidRPr="00CC184C">
        <w:rPr>
          <w:rFonts w:ascii="Times New Roman" w:eastAsia="方正仿宋_GBK" w:hAnsi="Times New Roman" w:hint="eastAsia"/>
          <w:sz w:val="32"/>
          <w:szCs w:val="32"/>
        </w:rPr>
        <w:t>28</w:t>
      </w:r>
      <w:r w:rsidRPr="00CC184C">
        <w:rPr>
          <w:rFonts w:ascii="Times New Roman" w:eastAsia="方正仿宋_GBK" w:hAnsi="Times New Roman" w:hint="eastAsia"/>
          <w:sz w:val="32"/>
          <w:szCs w:val="32"/>
        </w:rPr>
        <w:t>名干部在定点扶贫县帮助工作，举办</w:t>
      </w:r>
      <w:r w:rsidRPr="00CC184C">
        <w:rPr>
          <w:rFonts w:ascii="Times New Roman" w:eastAsia="方正仿宋_GBK" w:hAnsi="Times New Roman" w:hint="eastAsia"/>
          <w:sz w:val="32"/>
          <w:szCs w:val="32"/>
        </w:rPr>
        <w:t>2019</w:t>
      </w:r>
      <w:r w:rsidRPr="00CC184C">
        <w:rPr>
          <w:rFonts w:ascii="Times New Roman" w:eastAsia="方正仿宋_GBK" w:hAnsi="Times New Roman" w:hint="eastAsia"/>
          <w:sz w:val="32"/>
          <w:szCs w:val="32"/>
        </w:rPr>
        <w:t>年基层挂职锻炼干部能力提升培训班，指导挂职干部深入基</w:t>
      </w:r>
      <w:r w:rsidRPr="00CC184C">
        <w:rPr>
          <w:rFonts w:ascii="Times New Roman" w:eastAsia="方正仿宋_GBK" w:hAnsi="Times New Roman" w:hint="eastAsia"/>
          <w:sz w:val="32"/>
          <w:szCs w:val="32"/>
        </w:rPr>
        <w:lastRenderedPageBreak/>
        <w:t>层一线开展蹲点调研。</w:t>
      </w:r>
      <w:r w:rsidRPr="00CC184C">
        <w:rPr>
          <w:rFonts w:ascii="Times New Roman" w:eastAsia="方正仿宋_GBK" w:hAnsi="Times New Roman" w:hint="eastAsia"/>
          <w:sz w:val="32"/>
          <w:szCs w:val="32"/>
        </w:rPr>
        <w:t>2019-07-16 10:16:36</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【孟玮】第四方面，关于社会信用体系建设进展情况</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一是发布可承担信用修复专题培训任务和出具信用报告的机构名单。为完善行政处罚信息信用修复机制，保障失信主体权益，</w:t>
      </w:r>
      <w:r w:rsidRPr="00CC184C">
        <w:rPr>
          <w:rFonts w:ascii="Times New Roman" w:eastAsia="方正仿宋_GBK" w:hAnsi="Times New Roman" w:hint="eastAsia"/>
          <w:sz w:val="32"/>
          <w:szCs w:val="32"/>
        </w:rPr>
        <w:t>5</w:t>
      </w:r>
      <w:r w:rsidRPr="00CC184C">
        <w:rPr>
          <w:rFonts w:ascii="Times New Roman" w:eastAsia="方正仿宋_GBK" w:hAnsi="Times New Roman" w:hint="eastAsia"/>
          <w:sz w:val="32"/>
          <w:szCs w:val="32"/>
        </w:rPr>
        <w:t>月份，我委印发了《关于进一步完善“信用中国”网站及地方信用门户网站行政处罚信息信用修复机制的通知》，明确了涉及失信行为的行政处罚信息分类范围、行政处罚信息公示期限、规范开展信用修复、强化信用修复工作主体责任等相关工作。按照通知要求，近日，国家公共信用信息中心发布第一批可承担信用修复专题培训任务的</w:t>
      </w:r>
      <w:r w:rsidRPr="00CC184C">
        <w:rPr>
          <w:rFonts w:ascii="Times New Roman" w:eastAsia="方正仿宋_GBK" w:hAnsi="Times New Roman" w:hint="eastAsia"/>
          <w:sz w:val="32"/>
          <w:szCs w:val="32"/>
        </w:rPr>
        <w:t>13</w:t>
      </w:r>
      <w:r w:rsidRPr="00CC184C">
        <w:rPr>
          <w:rFonts w:ascii="Times New Roman" w:eastAsia="方正仿宋_GBK" w:hAnsi="Times New Roman" w:hint="eastAsia"/>
          <w:sz w:val="32"/>
          <w:szCs w:val="32"/>
        </w:rPr>
        <w:t>家信用服务机构名单和第一批可为信用修复申请人出具信用报告的</w:t>
      </w:r>
      <w:r w:rsidRPr="00CC184C">
        <w:rPr>
          <w:rFonts w:ascii="Times New Roman" w:eastAsia="方正仿宋_GBK" w:hAnsi="Times New Roman" w:hint="eastAsia"/>
          <w:sz w:val="32"/>
          <w:szCs w:val="32"/>
        </w:rPr>
        <w:t>62</w:t>
      </w:r>
      <w:r w:rsidRPr="00CC184C">
        <w:rPr>
          <w:rFonts w:ascii="Times New Roman" w:eastAsia="方正仿宋_GBK" w:hAnsi="Times New Roman" w:hint="eastAsia"/>
          <w:sz w:val="32"/>
          <w:szCs w:val="32"/>
        </w:rPr>
        <w:t>家信用服务机构名单。</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二是加强信用信息归集共享。截至</w:t>
      </w:r>
      <w:r w:rsidRPr="00CC184C">
        <w:rPr>
          <w:rFonts w:ascii="Times New Roman" w:eastAsia="方正仿宋_GBK" w:hAnsi="Times New Roman" w:hint="eastAsia"/>
          <w:sz w:val="32"/>
          <w:szCs w:val="32"/>
        </w:rPr>
        <w:t>6</w:t>
      </w:r>
      <w:r w:rsidRPr="00CC184C">
        <w:rPr>
          <w:rFonts w:ascii="Times New Roman" w:eastAsia="方正仿宋_GBK" w:hAnsi="Times New Roman" w:hint="eastAsia"/>
          <w:sz w:val="32"/>
          <w:szCs w:val="32"/>
        </w:rPr>
        <w:t>月底，全国信用信息共享平台归集总量持续增长，累计归集各类信用信息</w:t>
      </w:r>
      <w:r w:rsidRPr="00CC184C">
        <w:rPr>
          <w:rFonts w:ascii="Times New Roman" w:eastAsia="方正仿宋_GBK" w:hAnsi="Times New Roman" w:hint="eastAsia"/>
          <w:sz w:val="32"/>
          <w:szCs w:val="32"/>
        </w:rPr>
        <w:t>368.83</w:t>
      </w:r>
      <w:r w:rsidRPr="00CC184C">
        <w:rPr>
          <w:rFonts w:ascii="Times New Roman" w:eastAsia="方正仿宋_GBK" w:hAnsi="Times New Roman" w:hint="eastAsia"/>
          <w:sz w:val="32"/>
          <w:szCs w:val="32"/>
        </w:rPr>
        <w:t>亿条。“信用中国”网站公示行政许可信息</w:t>
      </w:r>
      <w:r w:rsidRPr="00CC184C">
        <w:rPr>
          <w:rFonts w:ascii="Times New Roman" w:eastAsia="方正仿宋_GBK" w:hAnsi="Times New Roman" w:hint="eastAsia"/>
          <w:sz w:val="32"/>
          <w:szCs w:val="32"/>
        </w:rPr>
        <w:t>1.26</w:t>
      </w:r>
      <w:r w:rsidRPr="00CC184C">
        <w:rPr>
          <w:rFonts w:ascii="Times New Roman" w:eastAsia="方正仿宋_GBK" w:hAnsi="Times New Roman" w:hint="eastAsia"/>
          <w:sz w:val="32"/>
          <w:szCs w:val="32"/>
        </w:rPr>
        <w:t>亿条，行政处罚信息</w:t>
      </w:r>
      <w:r w:rsidRPr="00CC184C">
        <w:rPr>
          <w:rFonts w:ascii="Times New Roman" w:eastAsia="方正仿宋_GBK" w:hAnsi="Times New Roman" w:hint="eastAsia"/>
          <w:sz w:val="32"/>
          <w:szCs w:val="32"/>
        </w:rPr>
        <w:t>3935</w:t>
      </w:r>
      <w:r w:rsidRPr="00CC184C">
        <w:rPr>
          <w:rFonts w:ascii="Times New Roman" w:eastAsia="方正仿宋_GBK" w:hAnsi="Times New Roman" w:hint="eastAsia"/>
          <w:sz w:val="32"/>
          <w:szCs w:val="32"/>
        </w:rPr>
        <w:t>万条。</w:t>
      </w:r>
      <w:r w:rsidRPr="00CC184C">
        <w:rPr>
          <w:rFonts w:ascii="Times New Roman" w:eastAsia="方正仿宋_GBK" w:hAnsi="Times New Roman" w:hint="eastAsia"/>
          <w:sz w:val="32"/>
          <w:szCs w:val="32"/>
        </w:rPr>
        <w:t>2019-07-16 10:17:15</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【孟玮】三是强化失信联合惩戒。</w:t>
      </w:r>
      <w:r w:rsidRPr="00CC184C">
        <w:rPr>
          <w:rFonts w:ascii="Times New Roman" w:eastAsia="方正仿宋_GBK" w:hAnsi="Times New Roman" w:hint="eastAsia"/>
          <w:sz w:val="32"/>
          <w:szCs w:val="32"/>
        </w:rPr>
        <w:t>6</w:t>
      </w:r>
      <w:r w:rsidRPr="00CC184C">
        <w:rPr>
          <w:rFonts w:ascii="Times New Roman" w:eastAsia="方正仿宋_GBK" w:hAnsi="Times New Roman" w:hint="eastAsia"/>
          <w:sz w:val="32"/>
          <w:szCs w:val="32"/>
        </w:rPr>
        <w:t>月份，新增失信黑名单主体信息</w:t>
      </w:r>
      <w:r w:rsidRPr="00CC184C">
        <w:rPr>
          <w:rFonts w:ascii="Times New Roman" w:eastAsia="方正仿宋_GBK" w:hAnsi="Times New Roman" w:hint="eastAsia"/>
          <w:sz w:val="32"/>
          <w:szCs w:val="32"/>
        </w:rPr>
        <w:t>50.31</w:t>
      </w:r>
      <w:r w:rsidRPr="00CC184C">
        <w:rPr>
          <w:rFonts w:ascii="Times New Roman" w:eastAsia="方正仿宋_GBK" w:hAnsi="Times New Roman" w:hint="eastAsia"/>
          <w:sz w:val="32"/>
          <w:szCs w:val="32"/>
        </w:rPr>
        <w:t>万条，涉及失信主体</w:t>
      </w:r>
      <w:r w:rsidRPr="00CC184C">
        <w:rPr>
          <w:rFonts w:ascii="Times New Roman" w:eastAsia="方正仿宋_GBK" w:hAnsi="Times New Roman" w:hint="eastAsia"/>
          <w:sz w:val="32"/>
          <w:szCs w:val="32"/>
        </w:rPr>
        <w:t>45.55</w:t>
      </w:r>
      <w:r w:rsidRPr="00CC184C">
        <w:rPr>
          <w:rFonts w:ascii="Times New Roman" w:eastAsia="方正仿宋_GBK" w:hAnsi="Times New Roman" w:hint="eastAsia"/>
          <w:sz w:val="32"/>
          <w:szCs w:val="32"/>
        </w:rPr>
        <w:t>万个，退出失信黑名单主体</w:t>
      </w:r>
      <w:r w:rsidRPr="00CC184C">
        <w:rPr>
          <w:rFonts w:ascii="Times New Roman" w:eastAsia="方正仿宋_GBK" w:hAnsi="Times New Roman" w:hint="eastAsia"/>
          <w:sz w:val="32"/>
          <w:szCs w:val="32"/>
        </w:rPr>
        <w:t>12.04</w:t>
      </w:r>
      <w:r w:rsidRPr="00CC184C">
        <w:rPr>
          <w:rFonts w:ascii="Times New Roman" w:eastAsia="方正仿宋_GBK" w:hAnsi="Times New Roman" w:hint="eastAsia"/>
          <w:sz w:val="32"/>
          <w:szCs w:val="32"/>
        </w:rPr>
        <w:t>万个。自</w:t>
      </w:r>
      <w:r w:rsidRPr="00CC184C">
        <w:rPr>
          <w:rFonts w:ascii="Times New Roman" w:eastAsia="方正仿宋_GBK" w:hAnsi="Times New Roman" w:hint="eastAsia"/>
          <w:sz w:val="32"/>
          <w:szCs w:val="32"/>
        </w:rPr>
        <w:t>2013</w:t>
      </w:r>
      <w:r w:rsidRPr="00CC184C">
        <w:rPr>
          <w:rFonts w:ascii="Times New Roman" w:eastAsia="方正仿宋_GBK" w:hAnsi="Times New Roman" w:hint="eastAsia"/>
          <w:sz w:val="32"/>
          <w:szCs w:val="32"/>
        </w:rPr>
        <w:t>年</w:t>
      </w:r>
      <w:r w:rsidRPr="00CC184C">
        <w:rPr>
          <w:rFonts w:ascii="Times New Roman" w:eastAsia="方正仿宋_GBK" w:hAnsi="Times New Roman" w:hint="eastAsia"/>
          <w:sz w:val="32"/>
          <w:szCs w:val="32"/>
        </w:rPr>
        <w:t>10</w:t>
      </w:r>
      <w:r w:rsidRPr="00CC184C">
        <w:rPr>
          <w:rFonts w:ascii="Times New Roman" w:eastAsia="方正仿宋_GBK" w:hAnsi="Times New Roman" w:hint="eastAsia"/>
          <w:sz w:val="32"/>
          <w:szCs w:val="32"/>
        </w:rPr>
        <w:t>月实施失信被执行人名单信息公布制度起，截至</w:t>
      </w:r>
      <w:r w:rsidRPr="00CC184C">
        <w:rPr>
          <w:rFonts w:ascii="Times New Roman" w:eastAsia="方正仿宋_GBK" w:hAnsi="Times New Roman" w:hint="eastAsia"/>
          <w:sz w:val="32"/>
          <w:szCs w:val="32"/>
        </w:rPr>
        <w:t>6</w:t>
      </w:r>
      <w:r w:rsidRPr="00CC184C">
        <w:rPr>
          <w:rFonts w:ascii="Times New Roman" w:eastAsia="方正仿宋_GBK" w:hAnsi="Times New Roman" w:hint="eastAsia"/>
          <w:sz w:val="32"/>
          <w:szCs w:val="32"/>
        </w:rPr>
        <w:t>月底，全国法院累计发布失信被执行人名单</w:t>
      </w:r>
      <w:r w:rsidRPr="00CC184C">
        <w:rPr>
          <w:rFonts w:ascii="Times New Roman" w:eastAsia="方正仿宋_GBK" w:hAnsi="Times New Roman" w:hint="eastAsia"/>
          <w:sz w:val="32"/>
          <w:szCs w:val="32"/>
        </w:rPr>
        <w:t>1443</w:t>
      </w:r>
      <w:r w:rsidRPr="00CC184C">
        <w:rPr>
          <w:rFonts w:ascii="Times New Roman" w:eastAsia="方正仿宋_GBK" w:hAnsi="Times New Roman" w:hint="eastAsia"/>
          <w:sz w:val="32"/>
          <w:szCs w:val="32"/>
        </w:rPr>
        <w:t>万人次，累计限制购买飞机票</w:t>
      </w:r>
      <w:r w:rsidRPr="00CC184C">
        <w:rPr>
          <w:rFonts w:ascii="Times New Roman" w:eastAsia="方正仿宋_GBK" w:hAnsi="Times New Roman" w:hint="eastAsia"/>
          <w:sz w:val="32"/>
          <w:szCs w:val="32"/>
        </w:rPr>
        <w:t>2682</w:t>
      </w:r>
      <w:r w:rsidRPr="00CC184C">
        <w:rPr>
          <w:rFonts w:ascii="Times New Roman" w:eastAsia="方正仿宋_GBK" w:hAnsi="Times New Roman" w:hint="eastAsia"/>
          <w:sz w:val="32"/>
          <w:szCs w:val="32"/>
        </w:rPr>
        <w:t>万人次，限制购买动车高铁票</w:t>
      </w:r>
      <w:r w:rsidRPr="00CC184C">
        <w:rPr>
          <w:rFonts w:ascii="Times New Roman" w:eastAsia="方正仿宋_GBK" w:hAnsi="Times New Roman" w:hint="eastAsia"/>
          <w:sz w:val="32"/>
          <w:szCs w:val="32"/>
        </w:rPr>
        <w:t>596</w:t>
      </w:r>
      <w:r w:rsidRPr="00CC184C">
        <w:rPr>
          <w:rFonts w:ascii="Times New Roman" w:eastAsia="方正仿宋_GBK" w:hAnsi="Times New Roman" w:hint="eastAsia"/>
          <w:sz w:val="32"/>
          <w:szCs w:val="32"/>
        </w:rPr>
        <w:t>万人次，</w:t>
      </w:r>
      <w:r w:rsidRPr="00CC184C">
        <w:rPr>
          <w:rFonts w:ascii="Times New Roman" w:eastAsia="方正仿宋_GBK" w:hAnsi="Times New Roman" w:hint="eastAsia"/>
          <w:sz w:val="32"/>
          <w:szCs w:val="32"/>
        </w:rPr>
        <w:t>437</w:t>
      </w:r>
      <w:r w:rsidRPr="00CC184C">
        <w:rPr>
          <w:rFonts w:ascii="Times New Roman" w:eastAsia="方正仿宋_GBK" w:hAnsi="Times New Roman" w:hint="eastAsia"/>
          <w:sz w:val="32"/>
          <w:szCs w:val="32"/>
        </w:rPr>
        <w:t>万失信被执</w:t>
      </w:r>
      <w:r w:rsidRPr="00CC184C">
        <w:rPr>
          <w:rFonts w:ascii="Times New Roman" w:eastAsia="方正仿宋_GBK" w:hAnsi="Times New Roman" w:hint="eastAsia"/>
          <w:sz w:val="32"/>
          <w:szCs w:val="32"/>
        </w:rPr>
        <w:lastRenderedPageBreak/>
        <w:t>行人慑于信用惩戒主动履行法律义务。</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四是推进重点领域专项治理。在论文造假、考试作弊问题治理领域，近日中办、国办印发《关于进一步弘扬科学家精神加强作风和学风建设的意见》，明确指出，严肃查处违背科研诚信要求的行为，并视情节追回责任人所获利益，按程序记入科研诚信严重失信行为数据库，实行“零容忍”，在晋升使用、表彰激励、参与项目等方面“一票否决”。在涉金融失信问题专项治理领域，发布第十六批涉金融领域黑名单共计</w:t>
      </w:r>
      <w:r w:rsidRPr="00CC184C">
        <w:rPr>
          <w:rFonts w:ascii="Times New Roman" w:eastAsia="方正仿宋_GBK" w:hAnsi="Times New Roman" w:hint="eastAsia"/>
          <w:sz w:val="32"/>
          <w:szCs w:val="32"/>
        </w:rPr>
        <w:t>415</w:t>
      </w:r>
      <w:r w:rsidRPr="00CC184C">
        <w:rPr>
          <w:rFonts w:ascii="Times New Roman" w:eastAsia="方正仿宋_GBK" w:hAnsi="Times New Roman" w:hint="eastAsia"/>
          <w:sz w:val="32"/>
          <w:szCs w:val="32"/>
        </w:rPr>
        <w:t>个，包括严重失信债务人、非法集资个人、非法集资企业和其他严重违法名单。</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五是开展公共信用综合评价。组织国家公共信用信息中心、第三方机构深入推进对全量市场主体进行公共信用综合评价，目前已完成</w:t>
      </w:r>
      <w:r w:rsidRPr="00CC184C">
        <w:rPr>
          <w:rFonts w:ascii="Times New Roman" w:eastAsia="方正仿宋_GBK" w:hAnsi="Times New Roman" w:hint="eastAsia"/>
          <w:sz w:val="32"/>
          <w:szCs w:val="32"/>
        </w:rPr>
        <w:t>3313</w:t>
      </w:r>
      <w:r w:rsidRPr="00CC184C">
        <w:rPr>
          <w:rFonts w:ascii="Times New Roman" w:eastAsia="方正仿宋_GBK" w:hAnsi="Times New Roman" w:hint="eastAsia"/>
          <w:sz w:val="32"/>
          <w:szCs w:val="32"/>
        </w:rPr>
        <w:t>万余家市场主体第一期试评价。同时，持续开展上市公司、托幼等重点领域行业评价。“信用中国”网站公布了第四期涉天然气领域评价结果，为开展信用监管提供了重要支撑。</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以上是我今天主动向大家介绍的内容，下面我愿意回答大家的问题。请提问。</w:t>
      </w:r>
      <w:r w:rsidRPr="00CC184C">
        <w:rPr>
          <w:rFonts w:ascii="Times New Roman" w:eastAsia="方正仿宋_GBK" w:hAnsi="Times New Roman" w:hint="eastAsia"/>
          <w:sz w:val="32"/>
          <w:szCs w:val="32"/>
        </w:rPr>
        <w:t>2019-07-16 10:18:49</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【新华社记者】我的问题是从上半年的经济形势看，当前中国经济面临的主要风险和挑战是什么？我们有没有信心实现全年的经济社会发展预期目标？谢谢。</w:t>
      </w:r>
      <w:r w:rsidRPr="00CC184C">
        <w:rPr>
          <w:rFonts w:ascii="Times New Roman" w:eastAsia="方正仿宋_GBK" w:hAnsi="Times New Roman" w:hint="eastAsia"/>
          <w:sz w:val="32"/>
          <w:szCs w:val="32"/>
        </w:rPr>
        <w:t>2019-07-16 10:23:06</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lastRenderedPageBreak/>
        <w:t>【孟玮】谢谢你的提问。大家都知道，昨天国家统计局发布了上半年宏观经济数据，数据显示，今年以来我国经济运行延续了总体平稳、稳中有进的态势，推动高质量发展的积极因素在不断增多。</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所谓“稳”，是指主要经济指标保持在合理区间。上半年，我国国内生产总值同比增长</w:t>
      </w:r>
      <w:r w:rsidRPr="00CC184C">
        <w:rPr>
          <w:rFonts w:ascii="Times New Roman" w:eastAsia="方正仿宋_GBK" w:hAnsi="Times New Roman" w:hint="eastAsia"/>
          <w:sz w:val="32"/>
          <w:szCs w:val="32"/>
        </w:rPr>
        <w:t>6.3%</w:t>
      </w:r>
      <w:r w:rsidRPr="00CC184C">
        <w:rPr>
          <w:rFonts w:ascii="Times New Roman" w:eastAsia="方正仿宋_GBK" w:hAnsi="Times New Roman" w:hint="eastAsia"/>
          <w:sz w:val="32"/>
          <w:szCs w:val="32"/>
        </w:rPr>
        <w:t>，处于</w:t>
      </w:r>
      <w:r w:rsidRPr="00CC184C">
        <w:rPr>
          <w:rFonts w:ascii="Times New Roman" w:eastAsia="方正仿宋_GBK" w:hAnsi="Times New Roman" w:hint="eastAsia"/>
          <w:sz w:val="32"/>
          <w:szCs w:val="32"/>
        </w:rPr>
        <w:t>6%</w:t>
      </w:r>
      <w:r w:rsidRPr="00CC184C">
        <w:rPr>
          <w:rFonts w:ascii="Times New Roman" w:eastAsia="方正仿宋_GBK" w:hAnsi="Times New Roman" w:hint="eastAsia"/>
          <w:sz w:val="32"/>
          <w:szCs w:val="32"/>
        </w:rPr>
        <w:t>—</w:t>
      </w:r>
      <w:r w:rsidRPr="00CC184C">
        <w:rPr>
          <w:rFonts w:ascii="Times New Roman" w:eastAsia="方正仿宋_GBK" w:hAnsi="Times New Roman" w:hint="eastAsia"/>
          <w:sz w:val="32"/>
          <w:szCs w:val="32"/>
        </w:rPr>
        <w:t>6.5%</w:t>
      </w:r>
      <w:r w:rsidRPr="00CC184C">
        <w:rPr>
          <w:rFonts w:ascii="Times New Roman" w:eastAsia="方正仿宋_GBK" w:hAnsi="Times New Roman" w:hint="eastAsia"/>
          <w:sz w:val="32"/>
          <w:szCs w:val="32"/>
        </w:rPr>
        <w:t>的预期目标区间；城镇新增就业</w:t>
      </w:r>
      <w:r w:rsidRPr="00CC184C">
        <w:rPr>
          <w:rFonts w:ascii="Times New Roman" w:eastAsia="方正仿宋_GBK" w:hAnsi="Times New Roman" w:hint="eastAsia"/>
          <w:sz w:val="32"/>
          <w:szCs w:val="32"/>
        </w:rPr>
        <w:t>737</w:t>
      </w:r>
      <w:r w:rsidRPr="00CC184C">
        <w:rPr>
          <w:rFonts w:ascii="Times New Roman" w:eastAsia="方正仿宋_GBK" w:hAnsi="Times New Roman" w:hint="eastAsia"/>
          <w:sz w:val="32"/>
          <w:szCs w:val="32"/>
        </w:rPr>
        <w:t>万人，完成全年目标任务的</w:t>
      </w:r>
      <w:r w:rsidRPr="00CC184C">
        <w:rPr>
          <w:rFonts w:ascii="Times New Roman" w:eastAsia="方正仿宋_GBK" w:hAnsi="Times New Roman" w:hint="eastAsia"/>
          <w:sz w:val="32"/>
          <w:szCs w:val="32"/>
        </w:rPr>
        <w:t>67%</w:t>
      </w:r>
      <w:r w:rsidRPr="00CC184C">
        <w:rPr>
          <w:rFonts w:ascii="Times New Roman" w:eastAsia="方正仿宋_GBK" w:hAnsi="Times New Roman" w:hint="eastAsia"/>
          <w:sz w:val="32"/>
          <w:szCs w:val="32"/>
        </w:rPr>
        <w:t>，全国城镇调查失业率保持在</w:t>
      </w:r>
      <w:r w:rsidRPr="00CC184C">
        <w:rPr>
          <w:rFonts w:ascii="Times New Roman" w:eastAsia="方正仿宋_GBK" w:hAnsi="Times New Roman" w:hint="eastAsia"/>
          <w:sz w:val="32"/>
          <w:szCs w:val="32"/>
        </w:rPr>
        <w:t>5%</w:t>
      </w:r>
      <w:r w:rsidRPr="00CC184C">
        <w:rPr>
          <w:rFonts w:ascii="Times New Roman" w:eastAsia="方正仿宋_GBK" w:hAnsi="Times New Roman" w:hint="eastAsia"/>
          <w:sz w:val="32"/>
          <w:szCs w:val="32"/>
        </w:rPr>
        <w:t>左右；居民消费价格上涨</w:t>
      </w:r>
      <w:r w:rsidRPr="00CC184C">
        <w:rPr>
          <w:rFonts w:ascii="Times New Roman" w:eastAsia="方正仿宋_GBK" w:hAnsi="Times New Roman" w:hint="eastAsia"/>
          <w:sz w:val="32"/>
          <w:szCs w:val="32"/>
        </w:rPr>
        <w:t>2.2%</w:t>
      </w:r>
      <w:r w:rsidRPr="00CC184C">
        <w:rPr>
          <w:rFonts w:ascii="Times New Roman" w:eastAsia="方正仿宋_GBK" w:hAnsi="Times New Roman" w:hint="eastAsia"/>
          <w:sz w:val="32"/>
          <w:szCs w:val="32"/>
        </w:rPr>
        <w:t>，涨势温和；国际收支基本平衡，外汇储备保持在</w:t>
      </w:r>
      <w:r w:rsidRPr="00CC184C">
        <w:rPr>
          <w:rFonts w:ascii="Times New Roman" w:eastAsia="方正仿宋_GBK" w:hAnsi="Times New Roman" w:hint="eastAsia"/>
          <w:sz w:val="32"/>
          <w:szCs w:val="32"/>
        </w:rPr>
        <w:t>3</w:t>
      </w:r>
      <w:r w:rsidRPr="00CC184C">
        <w:rPr>
          <w:rFonts w:ascii="Times New Roman" w:eastAsia="方正仿宋_GBK" w:hAnsi="Times New Roman" w:hint="eastAsia"/>
          <w:sz w:val="32"/>
          <w:szCs w:val="32"/>
        </w:rPr>
        <w:t>万亿美元以上。</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所谓“进”，是指经济结构在持续优化，推动高质量发展的积极因素增多。从产业结构看，上半年第三产业增加值占国内生产总值的比重为</w:t>
      </w:r>
      <w:r w:rsidRPr="00CC184C">
        <w:rPr>
          <w:rFonts w:ascii="Times New Roman" w:eastAsia="方正仿宋_GBK" w:hAnsi="Times New Roman" w:hint="eastAsia"/>
          <w:sz w:val="32"/>
          <w:szCs w:val="32"/>
        </w:rPr>
        <w:t>54.9%</w:t>
      </w:r>
      <w:r w:rsidRPr="00CC184C">
        <w:rPr>
          <w:rFonts w:ascii="Times New Roman" w:eastAsia="方正仿宋_GBK" w:hAnsi="Times New Roman" w:hint="eastAsia"/>
          <w:sz w:val="32"/>
          <w:szCs w:val="32"/>
        </w:rPr>
        <w:t>，比第二产业高</w:t>
      </w:r>
      <w:r w:rsidRPr="00CC184C">
        <w:rPr>
          <w:rFonts w:ascii="Times New Roman" w:eastAsia="方正仿宋_GBK" w:hAnsi="Times New Roman" w:hint="eastAsia"/>
          <w:sz w:val="32"/>
          <w:szCs w:val="32"/>
        </w:rPr>
        <w:t>15</w:t>
      </w:r>
      <w:r w:rsidRPr="00CC184C">
        <w:rPr>
          <w:rFonts w:ascii="Times New Roman" w:eastAsia="方正仿宋_GBK" w:hAnsi="Times New Roman" w:hint="eastAsia"/>
          <w:sz w:val="32"/>
          <w:szCs w:val="32"/>
        </w:rPr>
        <w:t>个百分点，服务业生产指数增长</w:t>
      </w:r>
      <w:r w:rsidRPr="00CC184C">
        <w:rPr>
          <w:rFonts w:ascii="Times New Roman" w:eastAsia="方正仿宋_GBK" w:hAnsi="Times New Roman" w:hint="eastAsia"/>
          <w:sz w:val="32"/>
          <w:szCs w:val="32"/>
        </w:rPr>
        <w:t>7.3%</w:t>
      </w:r>
      <w:r w:rsidRPr="00CC184C">
        <w:rPr>
          <w:rFonts w:ascii="Times New Roman" w:eastAsia="方正仿宋_GBK" w:hAnsi="Times New Roman" w:hint="eastAsia"/>
          <w:sz w:val="32"/>
          <w:szCs w:val="32"/>
        </w:rPr>
        <w:t>；规模以上工业中，战略性新兴产业和高技术产业保持快速增长。从需求结构看，随着促进形成强大国内市场系列政策的落地实施，消费保持平稳增长，上半年社会消费品零售总额增长</w:t>
      </w:r>
      <w:r w:rsidRPr="00CC184C">
        <w:rPr>
          <w:rFonts w:ascii="Times New Roman" w:eastAsia="方正仿宋_GBK" w:hAnsi="Times New Roman" w:hint="eastAsia"/>
          <w:sz w:val="32"/>
          <w:szCs w:val="32"/>
        </w:rPr>
        <w:t>8.4%</w:t>
      </w:r>
      <w:r w:rsidRPr="00CC184C">
        <w:rPr>
          <w:rFonts w:ascii="Times New Roman" w:eastAsia="方正仿宋_GBK" w:hAnsi="Times New Roman" w:hint="eastAsia"/>
          <w:sz w:val="32"/>
          <w:szCs w:val="32"/>
        </w:rPr>
        <w:t>，最终消费支出对经济增长的贡献率为</w:t>
      </w:r>
      <w:r w:rsidRPr="00CC184C">
        <w:rPr>
          <w:rFonts w:ascii="Times New Roman" w:eastAsia="方正仿宋_GBK" w:hAnsi="Times New Roman" w:hint="eastAsia"/>
          <w:sz w:val="32"/>
          <w:szCs w:val="32"/>
        </w:rPr>
        <w:t>60.1%</w:t>
      </w:r>
      <w:r w:rsidRPr="00CC184C">
        <w:rPr>
          <w:rFonts w:ascii="Times New Roman" w:eastAsia="方正仿宋_GBK" w:hAnsi="Times New Roman" w:hint="eastAsia"/>
          <w:sz w:val="32"/>
          <w:szCs w:val="32"/>
        </w:rPr>
        <w:t>；投资补短板力度加大，固定资产投资增长</w:t>
      </w:r>
      <w:r w:rsidRPr="00CC184C">
        <w:rPr>
          <w:rFonts w:ascii="Times New Roman" w:eastAsia="方正仿宋_GBK" w:hAnsi="Times New Roman" w:hint="eastAsia"/>
          <w:sz w:val="32"/>
          <w:szCs w:val="32"/>
        </w:rPr>
        <w:t>5.8%</w:t>
      </w:r>
      <w:r w:rsidRPr="00CC184C">
        <w:rPr>
          <w:rFonts w:ascii="Times New Roman" w:eastAsia="方正仿宋_GBK" w:hAnsi="Times New Roman" w:hint="eastAsia"/>
          <w:sz w:val="32"/>
          <w:szCs w:val="32"/>
        </w:rPr>
        <w:t>，其中，生态保护和环境治理业、教育等短板领域投资增长</w:t>
      </w:r>
      <w:r w:rsidRPr="00CC184C">
        <w:rPr>
          <w:rFonts w:ascii="Times New Roman" w:eastAsia="方正仿宋_GBK" w:hAnsi="Times New Roman" w:hint="eastAsia"/>
          <w:sz w:val="32"/>
          <w:szCs w:val="32"/>
        </w:rPr>
        <w:t>48%</w:t>
      </w:r>
      <w:r w:rsidRPr="00CC184C">
        <w:rPr>
          <w:rFonts w:ascii="Times New Roman" w:eastAsia="方正仿宋_GBK" w:hAnsi="Times New Roman" w:hint="eastAsia"/>
          <w:sz w:val="32"/>
          <w:szCs w:val="32"/>
        </w:rPr>
        <w:t>和</w:t>
      </w:r>
      <w:r w:rsidRPr="00CC184C">
        <w:rPr>
          <w:rFonts w:ascii="Times New Roman" w:eastAsia="方正仿宋_GBK" w:hAnsi="Times New Roman" w:hint="eastAsia"/>
          <w:sz w:val="32"/>
          <w:szCs w:val="32"/>
        </w:rPr>
        <w:t>18.9%</w:t>
      </w:r>
      <w:r w:rsidRPr="00CC184C">
        <w:rPr>
          <w:rFonts w:ascii="Times New Roman" w:eastAsia="方正仿宋_GBK" w:hAnsi="Times New Roman" w:hint="eastAsia"/>
          <w:sz w:val="32"/>
          <w:szCs w:val="32"/>
        </w:rPr>
        <w:t>。从要素结构看，科技进步、劳动者素质提高、管理创新等贡献在增大，创新创业创造向纵深拓展，上半年日均新登记企业达到</w:t>
      </w:r>
      <w:r w:rsidRPr="00CC184C">
        <w:rPr>
          <w:rFonts w:ascii="Times New Roman" w:eastAsia="方正仿宋_GBK" w:hAnsi="Times New Roman" w:hint="eastAsia"/>
          <w:sz w:val="32"/>
          <w:szCs w:val="32"/>
        </w:rPr>
        <w:t>1.94</w:t>
      </w:r>
      <w:r w:rsidRPr="00CC184C">
        <w:rPr>
          <w:rFonts w:ascii="Times New Roman" w:eastAsia="方正仿宋_GBK" w:hAnsi="Times New Roman" w:hint="eastAsia"/>
          <w:sz w:val="32"/>
          <w:szCs w:val="32"/>
        </w:rPr>
        <w:t>万户。与此同时，区</w:t>
      </w:r>
      <w:r w:rsidRPr="00CC184C">
        <w:rPr>
          <w:rFonts w:ascii="Times New Roman" w:eastAsia="方正仿宋_GBK" w:hAnsi="Times New Roman" w:hint="eastAsia"/>
          <w:sz w:val="32"/>
          <w:szCs w:val="32"/>
        </w:rPr>
        <w:lastRenderedPageBreak/>
        <w:t>域之间的发展协调性持续增强，改革开放深入推进，营商环境持续优化，民生福祉不断改善，社会保持和谐稳定。</w:t>
      </w:r>
      <w:r w:rsidRPr="00CC184C">
        <w:rPr>
          <w:rFonts w:ascii="Times New Roman" w:eastAsia="方正仿宋_GBK" w:hAnsi="Times New Roman" w:hint="eastAsia"/>
          <w:sz w:val="32"/>
          <w:szCs w:val="32"/>
        </w:rPr>
        <w:t>2019-07-16 10:23:42</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孟玮】需要看到的是，我国经济发展面临的国内外环境依然错综复杂。从外部环境看，不确定性因素有所上升，世界经济和贸易增速同步趋缓，地缘政治不稳定和经济运行风险加大。从内部环境看，国内长期存在的结构性体制性矛盾的解决需要一个过程，经济运行面临着新的下行压力，实体经济困难仍然较多，民生领域还有不少短板。在这些问题面前，我们既要有清醒的认识，坚持底线思维；也要坚定信心，保持战略定力。中国仍然处于重要战略机遇期，我国经济长期向好的基本面和大趋势没有改变也不会改变。</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下一步，国家发改委将会同有关部门，坚决贯彻落实中央经济工作会议和《政府工作报告》部署，坚持稳中求进工作总基调，着力办好自己的事，统筹推进稳增长、促改革、调结构、惠民生、防风险、保稳定，下更大力气做好“六稳”工作。坚持高质量发展方向不动摇，着力通过深化市场化改革扩大高水平开放，激发市场主体活力；通过大力培育形成强大国内市场，释放市场潜力；通过持续推进创新发展和产业升级，壮大发展新动力。对于经济运行中出现的新情况新挑战，我们将加强政策评估，优化政策组合，强化政策协同，狠抓政策落实，确保我国的经济运行在合理区间。</w:t>
      </w:r>
      <w:r w:rsidRPr="00CC184C">
        <w:rPr>
          <w:rFonts w:ascii="Times New Roman" w:eastAsia="方正仿宋_GBK" w:hAnsi="Times New Roman" w:hint="eastAsia"/>
          <w:sz w:val="32"/>
          <w:szCs w:val="32"/>
        </w:rPr>
        <w:t xml:space="preserve">2019-07-16 </w:t>
      </w:r>
      <w:r w:rsidRPr="00CC184C">
        <w:rPr>
          <w:rFonts w:ascii="Times New Roman" w:eastAsia="方正仿宋_GBK" w:hAnsi="Times New Roman" w:hint="eastAsia"/>
          <w:sz w:val="32"/>
          <w:szCs w:val="32"/>
        </w:rPr>
        <w:lastRenderedPageBreak/>
        <w:t>10:30:47</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【中电传媒中国电力报记者】我们注意到近期发改委印发了《关于做好</w:t>
      </w:r>
      <w:r w:rsidRPr="00CC184C">
        <w:rPr>
          <w:rFonts w:ascii="Times New Roman" w:eastAsia="方正仿宋_GBK" w:hAnsi="Times New Roman" w:hint="eastAsia"/>
          <w:sz w:val="32"/>
          <w:szCs w:val="32"/>
        </w:rPr>
        <w:t>2019</w:t>
      </w:r>
      <w:r w:rsidRPr="00CC184C">
        <w:rPr>
          <w:rFonts w:ascii="Times New Roman" w:eastAsia="方正仿宋_GBK" w:hAnsi="Times New Roman" w:hint="eastAsia"/>
          <w:sz w:val="32"/>
          <w:szCs w:val="32"/>
        </w:rPr>
        <w:t>年能源迎峰度夏工作的通知》，请问当前能源供需总体情况怎么样？另外，我们将如何保障高峰期间电力等能源供应？谢谢。</w:t>
      </w:r>
      <w:r w:rsidRPr="00CC184C">
        <w:rPr>
          <w:rFonts w:ascii="Times New Roman" w:eastAsia="方正仿宋_GBK" w:hAnsi="Times New Roman" w:hint="eastAsia"/>
          <w:sz w:val="32"/>
          <w:szCs w:val="32"/>
        </w:rPr>
        <w:t>2019-07-16 10:32:21</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孟玮】今年的迎峰度夏已经来临，大家都非常关心能源供需的形势。我们总体的判断是，迎峰度夏期间，煤电油气运的需求将大幅增加，局部地区在高峰时段仍然存在保障压力。初步预测，今年迎峰度夏期间，全国日发用电量的峰值将达到</w:t>
      </w:r>
      <w:r w:rsidRPr="00CC184C">
        <w:rPr>
          <w:rFonts w:ascii="Times New Roman" w:eastAsia="方正仿宋_GBK" w:hAnsi="Times New Roman" w:hint="eastAsia"/>
          <w:sz w:val="32"/>
          <w:szCs w:val="32"/>
        </w:rPr>
        <w:t>245</w:t>
      </w:r>
      <w:r w:rsidRPr="00CC184C">
        <w:rPr>
          <w:rFonts w:ascii="Times New Roman" w:eastAsia="方正仿宋_GBK" w:hAnsi="Times New Roman" w:hint="eastAsia"/>
          <w:sz w:val="32"/>
          <w:szCs w:val="32"/>
        </w:rPr>
        <w:t>亿千瓦时左右，用电负荷峰值将高于去年的峰值水平。</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为了统筹做好今年的迎峰度夏的保障工作，我委会同国家能源局印发了有关通知，对各地做好相关保障措施提出了明确的要求。我们结合今年的特点，重点要做到八个“更加”。</w:t>
      </w:r>
      <w:r w:rsidRPr="00CC184C">
        <w:rPr>
          <w:rFonts w:ascii="Times New Roman" w:eastAsia="方正仿宋_GBK" w:hAnsi="Times New Roman" w:hint="eastAsia"/>
          <w:sz w:val="32"/>
          <w:szCs w:val="32"/>
        </w:rPr>
        <w:t>2019-07-16 10:37:45</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【孟玮】一是更加聚焦服务“六稳”。高度重视保障劳动密集型企业用电、外向型企业用电等重点企业和重大工程项目用电。持续优化电力营商环境，进一步压减供电企业办理电力用户用电业务时间。</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二是更加注重以储保供。保证能源的稳定供应，提高供应弹性，非常重要的就是加强能源储备。要多措并举加强电力调峰机组建设，结合电力现货市场建设，探索建立顶峰机</w:t>
      </w:r>
      <w:r w:rsidRPr="00CC184C">
        <w:rPr>
          <w:rFonts w:ascii="Times New Roman" w:eastAsia="方正仿宋_GBK" w:hAnsi="Times New Roman" w:hint="eastAsia"/>
          <w:sz w:val="32"/>
          <w:szCs w:val="32"/>
        </w:rPr>
        <w:lastRenderedPageBreak/>
        <w:t>组交易运行机制。</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三是更加注重因需调峰。近年来，能源需求峰谷差越来越大，完全满足短时高峰用电将造成巨大浪费。因此，要通过需求侧管理措施，引导用户优化用能行为，落实有序用电管理要求，积极实施市场化需求响应。</w:t>
      </w:r>
      <w:r w:rsidRPr="00CC184C">
        <w:rPr>
          <w:rFonts w:ascii="Times New Roman" w:eastAsia="方正仿宋_GBK" w:hAnsi="Times New Roman" w:hint="eastAsia"/>
          <w:sz w:val="32"/>
          <w:szCs w:val="32"/>
        </w:rPr>
        <w:t>2019-07-16 10:39:05</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孟玮】四是更加注重信用履约。能源产运需实践表明，中长期合同是实现上下游协同发展的有效措施，信用监管是合同履约的有力保障。要充分利用好中长期合同和信用监管两个手段，扩大中长期合同签约面，提高履约率。</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五是更加注重机制定价。重点是建立完善合理的市场化价格机制，实现价格平稳运行，引导上下游行业协同发展，实现供需双方共赢。</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六是更加注重转型升级。对煤炭领域，在巩固去产能成果的同时，有序释放优质先进产能。与此同时，积极推进风电、光伏发电转型发展，支持各类主体按照市场化原则投资建设储能系统，统筹规划氢能开发布局。</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七是更加注重改革突破。近期，我委印发了《关于全面放开经营性电力用户发用电计划的通知》，要求各地进一步全面放开经营性用户发用电计划。此外，还要全力推进电力现货市场建设，扎实推进增量配电试点落地实施。</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最后，要更加注重安全清洁。主要是加强安全隐患排查，加强网络攻击安全防范，促进能源清洁消纳。</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lastRenderedPageBreak/>
        <w:t>总之，通过落实各项保障措施，努力确保迎峰度夏期间能源供需平稳有序。</w:t>
      </w:r>
      <w:r w:rsidRPr="00CC184C">
        <w:rPr>
          <w:rFonts w:ascii="Times New Roman" w:eastAsia="方正仿宋_GBK" w:hAnsi="Times New Roman" w:hint="eastAsia"/>
          <w:sz w:val="32"/>
          <w:szCs w:val="32"/>
        </w:rPr>
        <w:t>2019-07-16 10:39:27</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【中国国际电视台</w:t>
      </w:r>
      <w:r w:rsidRPr="00CC184C">
        <w:rPr>
          <w:rFonts w:ascii="Times New Roman" w:eastAsia="方正仿宋_GBK" w:hAnsi="Times New Roman" w:hint="eastAsia"/>
          <w:sz w:val="32"/>
          <w:szCs w:val="32"/>
        </w:rPr>
        <w:t>CGTN</w:t>
      </w:r>
      <w:r w:rsidRPr="00CC184C">
        <w:rPr>
          <w:rFonts w:ascii="Times New Roman" w:eastAsia="方正仿宋_GBK" w:hAnsi="Times New Roman" w:hint="eastAsia"/>
          <w:sz w:val="32"/>
          <w:szCs w:val="32"/>
        </w:rPr>
        <w:t>记者】最近有一种声音称，由于中美经贸摩擦影响，中国的产业链和供应链出现了外迁，我想问一下这种现象是否存在，如何回应？谢谢。</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2019-07-16 10:42:18</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【孟玮】</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我们也注意到，近期在媒体上出现了有关中国企业特别是制造业外迁的报道，个别甚至抛出了“唱衰”中国制造业的论调。对此，我们应该有一个客观理性的分析。</w:t>
      </w:r>
      <w:r w:rsidRPr="00CC184C">
        <w:rPr>
          <w:rFonts w:ascii="Times New Roman" w:eastAsia="方正仿宋_GBK" w:hAnsi="Times New Roman" w:hint="eastAsia"/>
          <w:sz w:val="32"/>
          <w:szCs w:val="32"/>
        </w:rPr>
        <w:t>2019-07-16 10:43:31</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孟玮】改革开放以来，我国制造业的发展取得了举世瞩目的成就，可以说规模庞大、门类齐全，在国际产业分工中扮演着重要的角色，不仅为中国经济的平稳健康可持续发展作出了应有的贡献，而且也为世界各国提供了物美价廉的产品，为各国企业创造了巨大的市场空间。</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近年来，随着国际产业分工和全球产业布局的深度调整，中国制造业已经进入到了转型升级、迈向高质量发展的新阶段。在这个过程中，出现一些企业到国外设厂经营的情况，我们认为是正常现象，对这一现象，我们也进行了深入的调查和分析，发现有的企业是考虑要素价格变化情况，向劳动力以及环保等成本比较低的地方去转移。有的企业是基于自</w:t>
      </w:r>
      <w:r w:rsidRPr="00CC184C">
        <w:rPr>
          <w:rFonts w:ascii="Times New Roman" w:eastAsia="方正仿宋_GBK" w:hAnsi="Times New Roman" w:hint="eastAsia"/>
          <w:sz w:val="32"/>
          <w:szCs w:val="32"/>
        </w:rPr>
        <w:lastRenderedPageBreak/>
        <w:t>身发展战略的需要，主动积极开拓国际市场，当然也有极少数的企业是为了规避中美经贸摩擦的影响。但是要说明的是，企业外迁并不是一件容易的事情，需要考虑诸多的因素，包括运营成本、产业工人、供应链配套以及交通运输乃至制造业文化等等因素的影响。这两年我们也注意到，有一些已经外迁的企业因为水土不服纷纷回流到了国内。在最近的调研中，我们了解到，不少来自东莞的制鞋企业由于种种原因关闭了他们在东南亚的工厂，回到了国内发展。</w:t>
      </w:r>
      <w:r w:rsidRPr="00CC184C">
        <w:rPr>
          <w:rFonts w:ascii="Times New Roman" w:eastAsia="方正仿宋_GBK" w:hAnsi="Times New Roman" w:hint="eastAsia"/>
          <w:sz w:val="32"/>
          <w:szCs w:val="32"/>
        </w:rPr>
        <w:t>2019-07-16 10:44:42</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【孟玮】所以从我们目前掌握的情况来看，中国制造业外迁的规模并不大，而且是以中低端的企业为主，对中国经济增长、产业升级、劳动就业等方面的影响总体可控。</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下一步，国家发改委将会同有关方面继续推动制造业高质量发展，重点是要发挥好我国产业体系、国内市场等方面的优势，将政策的着力点聚焦在以下四个方面，也就是要着力深化市场化改革，扩大高水平开放；着力增强微观主体活力，释放内需市场的潜力；着力补齐产业链短板，提升产业链水平；着力打造国际一流的营商环境，进一步增强对制造业发展的吸引力。</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我们相信，随着一系列政策措施的落地见效，绝大多数企业会继续留在中国深耕发展，也会有更多的企业来中国投资兴业，谋求新的更大发展。谢谢。</w:t>
      </w:r>
      <w:r w:rsidRPr="00CC184C">
        <w:rPr>
          <w:rFonts w:ascii="Times New Roman" w:eastAsia="方正仿宋_GBK" w:hAnsi="Times New Roman" w:hint="eastAsia"/>
          <w:sz w:val="32"/>
          <w:szCs w:val="32"/>
        </w:rPr>
        <w:t>2019-07-16 10:47:29</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lastRenderedPageBreak/>
        <w:t>【上海证券报记者】在这个发布会之前我看到发改委刚刚印发了一个重要的文件，发布了《加快完善市场主体退出制度改革的方案》。刚刚您也提到了市场化债转股的一些数据非常喜人，有些推进。我们特别关心这个制度推出的背景，将产生什么样的作用，特别是对于僵尸企业的退出有什么作用？</w:t>
      </w:r>
      <w:r w:rsidRPr="00CC184C">
        <w:rPr>
          <w:rFonts w:ascii="Times New Roman" w:eastAsia="方正仿宋_GBK" w:hAnsi="Times New Roman" w:hint="eastAsia"/>
          <w:sz w:val="32"/>
          <w:szCs w:val="32"/>
        </w:rPr>
        <w:t>2019-07-16 10:50:51</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【孟玮】谢谢你对这个问题的关注。你提到的改革方案就在今天上午，在国家发改委的门户网站正式对外公布，这个改革方案是一个非常重要的方案。</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市场主体退出是市场机制优胜劣汰的必然结果。当前，在我国市场退出实践的过程中，我们面临的突出问题主要是主体退出的渠道不通畅、激励约束的机制不健全、配套的措施不完善、退出的成本比较高。因为这样几个原因，使得退出的主体比例是明显偏低的，从而影响了市场机制作用的发挥，也不利于实现资源的有效配置。</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方案》明确了我国市场主体退出制度改革的指导思想、基本原则和总体目标，提出了完善各类退出方式的制度建设任务以及相关的权益保障机制和配套政策，对于促进市场主体优胜劣汰、推动经济高质量发展和建设现代化市场经济体系都具有十分重要的意义。</w:t>
      </w:r>
      <w:r w:rsidRPr="00CC184C">
        <w:rPr>
          <w:rFonts w:ascii="Times New Roman" w:eastAsia="方正仿宋_GBK" w:hAnsi="Times New Roman" w:hint="eastAsia"/>
          <w:sz w:val="32"/>
          <w:szCs w:val="32"/>
        </w:rPr>
        <w:t>2019-07-16 10:53:42</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【孟玮】第一，有利于深化供给侧结构性改革。《方案》对有效破除低效无效市场主体退出难题、推动低效无效市场</w:t>
      </w:r>
      <w:r w:rsidRPr="00CC184C">
        <w:rPr>
          <w:rFonts w:ascii="Times New Roman" w:eastAsia="方正仿宋_GBK" w:hAnsi="Times New Roman" w:hint="eastAsia"/>
          <w:sz w:val="32"/>
          <w:szCs w:val="32"/>
        </w:rPr>
        <w:lastRenderedPageBreak/>
        <w:t>主体退出，作了全面制度性安排，就是你刚刚提到的有关僵尸企业退出，在这个《方案》中将为推进优化存量、防范化解产能过剩、加快僵尸企业出清等供给侧结构性改革任务创造良好的制度环境，有力推动资源配置效率、生产率和潜在增长率的提升。</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第二，有利于优化营商环境。大家都知道，近年来我国营商环境得到明显改善，但破产制度相对滞后，在世界银行营商环境评价中的排名明显低于总体排名，成为营商环境中的短板。《方案》提出了进一步完善我国破产制度的具体举措，以及分步推进建立自然人破产制度等重大改革任务，将使我国破产制度更加适应经济发展和社会进步的需要，对完善营商环境发挥更大作用。</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第三，《方案》有利于完善社会主义市场经济体制。与近年来我国在市场准入等领域取得的显著改革成效相比，市场主体退出方面的制度供给明显不足。《方案》明确了建立全面覆盖各类市场主体的退出制度体系的目标，提出了优化退出方式、完善退出程序、提高退出效率的一系列措施，将推动社会主义市场经济体制的完善，为市场机制在资源配置中发挥决定性作用，奠定更为坚实的基础。</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下一步，国家发改委将会同有关方面加强统筹协调，会同相关部门落实好《方案》的各项任务，确保能够取得更多的改革成果。这个《方案》因为今天刚刚发布，《方案》有</w:t>
      </w:r>
      <w:r w:rsidRPr="00CC184C">
        <w:rPr>
          <w:rFonts w:ascii="Times New Roman" w:eastAsia="方正仿宋_GBK" w:hAnsi="Times New Roman" w:hint="eastAsia"/>
          <w:sz w:val="32"/>
          <w:szCs w:val="32"/>
        </w:rPr>
        <w:lastRenderedPageBreak/>
        <w:t>关的内容我们还会做进一步的宣传和解读，各位记者朋友如果对《方案》中的有关问题感兴趣，也可以和我们联系，我们进一步做好相关的解答。谢谢。</w:t>
      </w:r>
      <w:r w:rsidRPr="00CC184C">
        <w:rPr>
          <w:rFonts w:ascii="Times New Roman" w:eastAsia="方正仿宋_GBK" w:hAnsi="Times New Roman" w:hint="eastAsia"/>
          <w:sz w:val="32"/>
          <w:szCs w:val="32"/>
        </w:rPr>
        <w:t>2019-07-16 11:03:40</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【经济参考报记者】我们注意到近期发改委和财政部印发了通知，自</w:t>
      </w:r>
      <w:r w:rsidRPr="00CC184C">
        <w:rPr>
          <w:rFonts w:ascii="Times New Roman" w:eastAsia="方正仿宋_GBK" w:hAnsi="Times New Roman" w:hint="eastAsia"/>
          <w:sz w:val="32"/>
          <w:szCs w:val="32"/>
        </w:rPr>
        <w:t>7</w:t>
      </w:r>
      <w:r w:rsidRPr="00CC184C">
        <w:rPr>
          <w:rFonts w:ascii="Times New Roman" w:eastAsia="方正仿宋_GBK" w:hAnsi="Times New Roman" w:hint="eastAsia"/>
          <w:sz w:val="32"/>
          <w:szCs w:val="32"/>
        </w:rPr>
        <w:t>月</w:t>
      </w:r>
      <w:r w:rsidRPr="00CC184C">
        <w:rPr>
          <w:rFonts w:ascii="Times New Roman" w:eastAsia="方正仿宋_GBK" w:hAnsi="Times New Roman" w:hint="eastAsia"/>
          <w:sz w:val="32"/>
          <w:szCs w:val="32"/>
        </w:rPr>
        <w:t>1</w:t>
      </w:r>
      <w:r w:rsidRPr="00CC184C">
        <w:rPr>
          <w:rFonts w:ascii="Times New Roman" w:eastAsia="方正仿宋_GBK" w:hAnsi="Times New Roman" w:hint="eastAsia"/>
          <w:sz w:val="32"/>
          <w:szCs w:val="32"/>
        </w:rPr>
        <w:t>日起降低部分行政事业性收费标准，预计将为企业和群众减负</w:t>
      </w:r>
      <w:r w:rsidRPr="00CC184C">
        <w:rPr>
          <w:rFonts w:ascii="Times New Roman" w:eastAsia="方正仿宋_GBK" w:hAnsi="Times New Roman" w:hint="eastAsia"/>
          <w:sz w:val="32"/>
          <w:szCs w:val="32"/>
        </w:rPr>
        <w:t>3000</w:t>
      </w:r>
      <w:r w:rsidRPr="00CC184C">
        <w:rPr>
          <w:rFonts w:ascii="Times New Roman" w:eastAsia="方正仿宋_GBK" w:hAnsi="Times New Roman" w:hint="eastAsia"/>
          <w:sz w:val="32"/>
          <w:szCs w:val="32"/>
        </w:rPr>
        <w:t>亿元以上。大家对此非常关注，请问能否介绍一下相关情况。谢谢。</w:t>
      </w:r>
      <w:r w:rsidRPr="00CC184C">
        <w:rPr>
          <w:rFonts w:ascii="Times New Roman" w:eastAsia="方正仿宋_GBK" w:hAnsi="Times New Roman" w:hint="eastAsia"/>
          <w:sz w:val="32"/>
          <w:szCs w:val="32"/>
        </w:rPr>
        <w:t>2019-07-16 11:08:24</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【孟玮】按照国务院第</w:t>
      </w:r>
      <w:r w:rsidRPr="00CC184C">
        <w:rPr>
          <w:rFonts w:ascii="Times New Roman" w:eastAsia="方正仿宋_GBK" w:hAnsi="Times New Roman" w:hint="eastAsia"/>
          <w:sz w:val="32"/>
          <w:szCs w:val="32"/>
        </w:rPr>
        <w:t>43</w:t>
      </w:r>
      <w:r w:rsidRPr="00CC184C">
        <w:rPr>
          <w:rFonts w:ascii="Times New Roman" w:eastAsia="方正仿宋_GBK" w:hAnsi="Times New Roman" w:hint="eastAsia"/>
          <w:sz w:val="32"/>
          <w:szCs w:val="32"/>
        </w:rPr>
        <w:t>次常务会议的部署，我委会同国务院有关部门进一步清理行政事业性收费，通过降低一般工商业电价、降低部分行政事业性收费等措施，来进一步降低实体经济运行的成本。</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关于降低一般工商业电价。从今年</w:t>
      </w:r>
      <w:r w:rsidRPr="00CC184C">
        <w:rPr>
          <w:rFonts w:ascii="Times New Roman" w:eastAsia="方正仿宋_GBK" w:hAnsi="Times New Roman" w:hint="eastAsia"/>
          <w:sz w:val="32"/>
          <w:szCs w:val="32"/>
        </w:rPr>
        <w:t>7</w:t>
      </w:r>
      <w:r w:rsidRPr="00CC184C">
        <w:rPr>
          <w:rFonts w:ascii="Times New Roman" w:eastAsia="方正仿宋_GBK" w:hAnsi="Times New Roman" w:hint="eastAsia"/>
          <w:sz w:val="32"/>
          <w:szCs w:val="32"/>
        </w:rPr>
        <w:t>月</w:t>
      </w:r>
      <w:r w:rsidRPr="00CC184C">
        <w:rPr>
          <w:rFonts w:ascii="Times New Roman" w:eastAsia="方正仿宋_GBK" w:hAnsi="Times New Roman" w:hint="eastAsia"/>
          <w:sz w:val="32"/>
          <w:szCs w:val="32"/>
        </w:rPr>
        <w:t>1</w:t>
      </w:r>
      <w:r w:rsidRPr="00CC184C">
        <w:rPr>
          <w:rFonts w:ascii="Times New Roman" w:eastAsia="方正仿宋_GBK" w:hAnsi="Times New Roman" w:hint="eastAsia"/>
          <w:sz w:val="32"/>
          <w:szCs w:val="32"/>
        </w:rPr>
        <w:t>日开始，我委组织实施的第二批降电价的措施正式开始执行。加之</w:t>
      </w:r>
      <w:r w:rsidRPr="00CC184C">
        <w:rPr>
          <w:rFonts w:ascii="Times New Roman" w:eastAsia="方正仿宋_GBK" w:hAnsi="Times New Roman" w:hint="eastAsia"/>
          <w:sz w:val="32"/>
          <w:szCs w:val="32"/>
        </w:rPr>
        <w:t>4</w:t>
      </w:r>
      <w:r w:rsidRPr="00CC184C">
        <w:rPr>
          <w:rFonts w:ascii="Times New Roman" w:eastAsia="方正仿宋_GBK" w:hAnsi="Times New Roman" w:hint="eastAsia"/>
          <w:sz w:val="32"/>
          <w:szCs w:val="32"/>
        </w:rPr>
        <w:t>月</w:t>
      </w:r>
      <w:r w:rsidRPr="00CC184C">
        <w:rPr>
          <w:rFonts w:ascii="Times New Roman" w:eastAsia="方正仿宋_GBK" w:hAnsi="Times New Roman" w:hint="eastAsia"/>
          <w:sz w:val="32"/>
          <w:szCs w:val="32"/>
        </w:rPr>
        <w:t>1</w:t>
      </w:r>
      <w:r w:rsidRPr="00CC184C">
        <w:rPr>
          <w:rFonts w:ascii="Times New Roman" w:eastAsia="方正仿宋_GBK" w:hAnsi="Times New Roman" w:hint="eastAsia"/>
          <w:sz w:val="32"/>
          <w:szCs w:val="32"/>
        </w:rPr>
        <w:t>日开始执行的第一批降电价的措施，两批措施累计降低企业用电成本，我们统计了一下是</w:t>
      </w:r>
      <w:r w:rsidRPr="00CC184C">
        <w:rPr>
          <w:rFonts w:ascii="Times New Roman" w:eastAsia="方正仿宋_GBK" w:hAnsi="Times New Roman" w:hint="eastAsia"/>
          <w:sz w:val="32"/>
          <w:szCs w:val="32"/>
        </w:rPr>
        <w:t>846</w:t>
      </w:r>
      <w:r w:rsidRPr="00CC184C">
        <w:rPr>
          <w:rFonts w:ascii="Times New Roman" w:eastAsia="方正仿宋_GBK" w:hAnsi="Times New Roman" w:hint="eastAsia"/>
          <w:sz w:val="32"/>
          <w:szCs w:val="32"/>
        </w:rPr>
        <w:t>亿元，其中降低一般工商业企业用电成本是</w:t>
      </w:r>
      <w:r w:rsidRPr="00CC184C">
        <w:rPr>
          <w:rFonts w:ascii="Times New Roman" w:eastAsia="方正仿宋_GBK" w:hAnsi="Times New Roman" w:hint="eastAsia"/>
          <w:sz w:val="32"/>
          <w:szCs w:val="32"/>
        </w:rPr>
        <w:t>810</w:t>
      </w:r>
      <w:r w:rsidRPr="00CC184C">
        <w:rPr>
          <w:rFonts w:ascii="Times New Roman" w:eastAsia="方正仿宋_GBK" w:hAnsi="Times New Roman" w:hint="eastAsia"/>
          <w:sz w:val="32"/>
          <w:szCs w:val="32"/>
        </w:rPr>
        <w:t>亿元，全面完成了《政府工作报告》提出的“一般工商业平均电价再降低</w:t>
      </w:r>
      <w:r w:rsidRPr="00CC184C">
        <w:rPr>
          <w:rFonts w:ascii="Times New Roman" w:eastAsia="方正仿宋_GBK" w:hAnsi="Times New Roman" w:hint="eastAsia"/>
          <w:sz w:val="32"/>
          <w:szCs w:val="32"/>
        </w:rPr>
        <w:t>10%</w:t>
      </w:r>
      <w:r w:rsidRPr="00CC184C">
        <w:rPr>
          <w:rFonts w:ascii="Times New Roman" w:eastAsia="方正仿宋_GBK" w:hAnsi="Times New Roman" w:hint="eastAsia"/>
          <w:sz w:val="32"/>
          <w:szCs w:val="32"/>
        </w:rPr>
        <w:t>”的任务要求。</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关于降低部分行政事业性收费标准。主要的措施包括国家发改委会同财政部降低了部分出入境证照类的收费标准，降低了部分商标注册的收费标准，降低了部分无线电频率占用费的标准；配合财政部减免不动产登记收费，加大专利收费减缴力度。相关文件已经印发实施，</w:t>
      </w:r>
      <w:r w:rsidRPr="00CC184C">
        <w:rPr>
          <w:rFonts w:ascii="Times New Roman" w:eastAsia="方正仿宋_GBK" w:hAnsi="Times New Roman" w:hint="eastAsia"/>
          <w:sz w:val="32"/>
          <w:szCs w:val="32"/>
        </w:rPr>
        <w:t>7</w:t>
      </w:r>
      <w:r w:rsidRPr="00CC184C">
        <w:rPr>
          <w:rFonts w:ascii="Times New Roman" w:eastAsia="方正仿宋_GBK" w:hAnsi="Times New Roman" w:hint="eastAsia"/>
          <w:sz w:val="32"/>
          <w:szCs w:val="32"/>
        </w:rPr>
        <w:t>月</w:t>
      </w:r>
      <w:r w:rsidRPr="00CC184C">
        <w:rPr>
          <w:rFonts w:ascii="Times New Roman" w:eastAsia="方正仿宋_GBK" w:hAnsi="Times New Roman" w:hint="eastAsia"/>
          <w:sz w:val="32"/>
          <w:szCs w:val="32"/>
        </w:rPr>
        <w:t>1</w:t>
      </w:r>
      <w:r w:rsidRPr="00CC184C">
        <w:rPr>
          <w:rFonts w:ascii="Times New Roman" w:eastAsia="方正仿宋_GBK" w:hAnsi="Times New Roman" w:hint="eastAsia"/>
          <w:sz w:val="32"/>
          <w:szCs w:val="32"/>
        </w:rPr>
        <w:t>日正式执行，</w:t>
      </w:r>
      <w:r w:rsidRPr="00CC184C">
        <w:rPr>
          <w:rFonts w:ascii="Times New Roman" w:eastAsia="方正仿宋_GBK" w:hAnsi="Times New Roman" w:hint="eastAsia"/>
          <w:sz w:val="32"/>
          <w:szCs w:val="32"/>
        </w:rPr>
        <w:lastRenderedPageBreak/>
        <w:t>共计减负金额约</w:t>
      </w:r>
      <w:r w:rsidRPr="00CC184C">
        <w:rPr>
          <w:rFonts w:ascii="Times New Roman" w:eastAsia="方正仿宋_GBK" w:hAnsi="Times New Roman" w:hint="eastAsia"/>
          <w:sz w:val="32"/>
          <w:szCs w:val="32"/>
        </w:rPr>
        <w:t>60</w:t>
      </w:r>
      <w:r w:rsidRPr="00CC184C">
        <w:rPr>
          <w:rFonts w:ascii="Times New Roman" w:eastAsia="方正仿宋_GBK" w:hAnsi="Times New Roman" w:hint="eastAsia"/>
          <w:sz w:val="32"/>
          <w:szCs w:val="32"/>
        </w:rPr>
        <w:t>亿元。</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此外，加上发改委联合交通运输部实施的清理规范港口、铁路、机场等物流收费，工信部实施的降低电信资费，今年预计将为企业和群众减负近</w:t>
      </w:r>
      <w:r w:rsidRPr="00CC184C">
        <w:rPr>
          <w:rFonts w:ascii="Times New Roman" w:eastAsia="方正仿宋_GBK" w:hAnsi="Times New Roman" w:hint="eastAsia"/>
          <w:sz w:val="32"/>
          <w:szCs w:val="32"/>
        </w:rPr>
        <w:t>3000</w:t>
      </w:r>
      <w:r w:rsidRPr="00CC184C">
        <w:rPr>
          <w:rFonts w:ascii="Times New Roman" w:eastAsia="方正仿宋_GBK" w:hAnsi="Times New Roman" w:hint="eastAsia"/>
          <w:sz w:val="32"/>
          <w:szCs w:val="32"/>
        </w:rPr>
        <w:t>亿元。</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下一步，我们将督促地方抓好相关任务的落实，切实将降费红利及时传导到我们的终端用户。谢谢。</w:t>
      </w:r>
      <w:r w:rsidRPr="00CC184C">
        <w:rPr>
          <w:rFonts w:ascii="Times New Roman" w:eastAsia="方正仿宋_GBK" w:hAnsi="Times New Roman" w:hint="eastAsia"/>
          <w:sz w:val="32"/>
          <w:szCs w:val="32"/>
        </w:rPr>
        <w:t>2019-07-16 11:09:29</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w:t>
      </w:r>
      <w:r w:rsidRPr="00CC184C">
        <w:rPr>
          <w:rFonts w:ascii="Times New Roman" w:eastAsia="方正仿宋_GBK" w:hAnsi="Times New Roman" w:hint="eastAsia"/>
          <w:sz w:val="32"/>
          <w:szCs w:val="32"/>
        </w:rPr>
        <w:t>21</w:t>
      </w:r>
      <w:r w:rsidRPr="00CC184C">
        <w:rPr>
          <w:rFonts w:ascii="Times New Roman" w:eastAsia="方正仿宋_GBK" w:hAnsi="Times New Roman" w:hint="eastAsia"/>
          <w:sz w:val="32"/>
          <w:szCs w:val="32"/>
        </w:rPr>
        <w:t>世纪经济报道记者】我们看到</w:t>
      </w:r>
      <w:r w:rsidRPr="00CC184C">
        <w:rPr>
          <w:rFonts w:ascii="Times New Roman" w:eastAsia="方正仿宋_GBK" w:hAnsi="Times New Roman" w:hint="eastAsia"/>
          <w:sz w:val="32"/>
          <w:szCs w:val="32"/>
        </w:rPr>
        <w:t>6</w:t>
      </w:r>
      <w:r w:rsidRPr="00CC184C">
        <w:rPr>
          <w:rFonts w:ascii="Times New Roman" w:eastAsia="方正仿宋_GBK" w:hAnsi="Times New Roman" w:hint="eastAsia"/>
          <w:sz w:val="32"/>
          <w:szCs w:val="32"/>
        </w:rPr>
        <w:t>、</w:t>
      </w:r>
      <w:r w:rsidRPr="00CC184C">
        <w:rPr>
          <w:rFonts w:ascii="Times New Roman" w:eastAsia="方正仿宋_GBK" w:hAnsi="Times New Roman" w:hint="eastAsia"/>
          <w:sz w:val="32"/>
          <w:szCs w:val="32"/>
        </w:rPr>
        <w:t>7</w:t>
      </w:r>
      <w:r w:rsidRPr="00CC184C">
        <w:rPr>
          <w:rFonts w:ascii="Times New Roman" w:eastAsia="方正仿宋_GBK" w:hAnsi="Times New Roman" w:hint="eastAsia"/>
          <w:sz w:val="32"/>
          <w:szCs w:val="32"/>
        </w:rPr>
        <w:t>月份发改委集中审批了一批企业债券，我想问的是，今年上半年以来企业债券的审批核准情况是怎么样的？近期通过的企业债券是不是有稳基建、稳投资的考虑？谢谢。</w:t>
      </w:r>
      <w:r w:rsidRPr="00CC184C">
        <w:rPr>
          <w:rFonts w:ascii="Times New Roman" w:eastAsia="方正仿宋_GBK" w:hAnsi="Times New Roman" w:hint="eastAsia"/>
          <w:sz w:val="32"/>
          <w:szCs w:val="32"/>
        </w:rPr>
        <w:t>2019-07-16 11:15:50</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【孟玮】近年来，按照党中央、国务院关于增强金融服务实体经济能力的决策部署，国家发改委坚持企业债券发展与推进国家重大战略、重大规划落地有机结合，提高直接融资比重，优化债券融资服务。去年</w:t>
      </w:r>
      <w:r w:rsidRPr="00CC184C">
        <w:rPr>
          <w:rFonts w:ascii="Times New Roman" w:eastAsia="方正仿宋_GBK" w:hAnsi="Times New Roman" w:hint="eastAsia"/>
          <w:sz w:val="32"/>
          <w:szCs w:val="32"/>
        </w:rPr>
        <w:t>12</w:t>
      </w:r>
      <w:r w:rsidRPr="00CC184C">
        <w:rPr>
          <w:rFonts w:ascii="Times New Roman" w:eastAsia="方正仿宋_GBK" w:hAnsi="Times New Roman" w:hint="eastAsia"/>
          <w:sz w:val="32"/>
          <w:szCs w:val="32"/>
        </w:rPr>
        <w:t>月，印发了《关于支持优质企业直接融资</w:t>
      </w:r>
      <w:r w:rsidRPr="00CC184C">
        <w:rPr>
          <w:rFonts w:ascii="Times New Roman" w:eastAsia="方正仿宋_GBK" w:hAnsi="Times New Roman" w:hint="eastAsia"/>
          <w:sz w:val="32"/>
          <w:szCs w:val="32"/>
        </w:rPr>
        <w:t xml:space="preserve">  </w:t>
      </w:r>
      <w:r w:rsidRPr="00CC184C">
        <w:rPr>
          <w:rFonts w:ascii="Times New Roman" w:eastAsia="方正仿宋_GBK" w:hAnsi="Times New Roman" w:hint="eastAsia"/>
          <w:sz w:val="32"/>
          <w:szCs w:val="32"/>
        </w:rPr>
        <w:t>进一步增强企业债券服务实体经济能力的通知》，积极支持优质企业发行企业债券。</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在相关政策支持下，今年以来，企业债券发行规模快速增长，主要用于支持公共服务、基础设施等社会民生关键领域和薄弱环节。今年上半年，我委共核准企业债券</w:t>
      </w:r>
      <w:r w:rsidRPr="00CC184C">
        <w:rPr>
          <w:rFonts w:ascii="Times New Roman" w:eastAsia="方正仿宋_GBK" w:hAnsi="Times New Roman" w:hint="eastAsia"/>
          <w:sz w:val="32"/>
          <w:szCs w:val="32"/>
        </w:rPr>
        <w:t>112</w:t>
      </w:r>
      <w:r w:rsidRPr="00CC184C">
        <w:rPr>
          <w:rFonts w:ascii="Times New Roman" w:eastAsia="方正仿宋_GBK" w:hAnsi="Times New Roman" w:hint="eastAsia"/>
          <w:sz w:val="32"/>
          <w:szCs w:val="32"/>
        </w:rPr>
        <w:t>支</w:t>
      </w:r>
      <w:r w:rsidRPr="00CC184C">
        <w:rPr>
          <w:rFonts w:ascii="Times New Roman" w:eastAsia="方正仿宋_GBK" w:hAnsi="Times New Roman" w:hint="eastAsia"/>
          <w:sz w:val="32"/>
          <w:szCs w:val="32"/>
        </w:rPr>
        <w:t>3647.2</w:t>
      </w:r>
      <w:r w:rsidRPr="00CC184C">
        <w:rPr>
          <w:rFonts w:ascii="Times New Roman" w:eastAsia="方正仿宋_GBK" w:hAnsi="Times New Roman" w:hint="eastAsia"/>
          <w:sz w:val="32"/>
          <w:szCs w:val="32"/>
        </w:rPr>
        <w:t>亿元，同比增长</w:t>
      </w:r>
      <w:r w:rsidRPr="00CC184C">
        <w:rPr>
          <w:rFonts w:ascii="Times New Roman" w:eastAsia="方正仿宋_GBK" w:hAnsi="Times New Roman" w:hint="eastAsia"/>
          <w:sz w:val="32"/>
          <w:szCs w:val="32"/>
        </w:rPr>
        <w:t>131%</w:t>
      </w:r>
      <w:r w:rsidRPr="00CC184C">
        <w:rPr>
          <w:rFonts w:ascii="Times New Roman" w:eastAsia="方正仿宋_GBK" w:hAnsi="Times New Roman" w:hint="eastAsia"/>
          <w:sz w:val="32"/>
          <w:szCs w:val="32"/>
        </w:rPr>
        <w:t>，主要是优质企业债券核准规模出现了较快增长。</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lastRenderedPageBreak/>
        <w:t>具体来看，上半年共核准优质企业债券</w:t>
      </w:r>
      <w:r w:rsidRPr="00CC184C">
        <w:rPr>
          <w:rFonts w:ascii="Times New Roman" w:eastAsia="方正仿宋_GBK" w:hAnsi="Times New Roman" w:hint="eastAsia"/>
          <w:sz w:val="32"/>
          <w:szCs w:val="32"/>
        </w:rPr>
        <w:t>23</w:t>
      </w:r>
      <w:r w:rsidRPr="00CC184C">
        <w:rPr>
          <w:rFonts w:ascii="Times New Roman" w:eastAsia="方正仿宋_GBK" w:hAnsi="Times New Roman" w:hint="eastAsia"/>
          <w:sz w:val="32"/>
          <w:szCs w:val="32"/>
        </w:rPr>
        <w:t>支</w:t>
      </w:r>
      <w:r w:rsidRPr="00CC184C">
        <w:rPr>
          <w:rFonts w:ascii="Times New Roman" w:eastAsia="方正仿宋_GBK" w:hAnsi="Times New Roman" w:hint="eastAsia"/>
          <w:sz w:val="32"/>
          <w:szCs w:val="32"/>
        </w:rPr>
        <w:t>2680</w:t>
      </w:r>
      <w:r w:rsidRPr="00CC184C">
        <w:rPr>
          <w:rFonts w:ascii="Times New Roman" w:eastAsia="方正仿宋_GBK" w:hAnsi="Times New Roman" w:hint="eastAsia"/>
          <w:sz w:val="32"/>
          <w:szCs w:val="32"/>
        </w:rPr>
        <w:t>亿元，主要用于交通基础设施、市场化银行债转股、创投基金投资、文化旅游、污水处理、垃圾处理、产业园区开发与运营、战略性新兴产业等领域。核准一般企业债券</w:t>
      </w:r>
      <w:r w:rsidRPr="00CC184C">
        <w:rPr>
          <w:rFonts w:ascii="Times New Roman" w:eastAsia="方正仿宋_GBK" w:hAnsi="Times New Roman" w:hint="eastAsia"/>
          <w:sz w:val="32"/>
          <w:szCs w:val="32"/>
        </w:rPr>
        <w:t>51</w:t>
      </w:r>
      <w:r w:rsidRPr="00CC184C">
        <w:rPr>
          <w:rFonts w:ascii="Times New Roman" w:eastAsia="方正仿宋_GBK" w:hAnsi="Times New Roman" w:hint="eastAsia"/>
          <w:sz w:val="32"/>
          <w:szCs w:val="32"/>
        </w:rPr>
        <w:t>支</w:t>
      </w:r>
      <w:r w:rsidRPr="00CC184C">
        <w:rPr>
          <w:rFonts w:ascii="Times New Roman" w:eastAsia="方正仿宋_GBK" w:hAnsi="Times New Roman" w:hint="eastAsia"/>
          <w:sz w:val="32"/>
          <w:szCs w:val="32"/>
        </w:rPr>
        <w:t>522.2</w:t>
      </w:r>
      <w:r w:rsidRPr="00CC184C">
        <w:rPr>
          <w:rFonts w:ascii="Times New Roman" w:eastAsia="方正仿宋_GBK" w:hAnsi="Times New Roman" w:hint="eastAsia"/>
          <w:sz w:val="32"/>
          <w:szCs w:val="32"/>
        </w:rPr>
        <w:t>亿元，主要用于标准化厂房、棚户区改造、保障性住房等领域。专项企业债券</w:t>
      </w:r>
      <w:r w:rsidRPr="00CC184C">
        <w:rPr>
          <w:rFonts w:ascii="Times New Roman" w:eastAsia="方正仿宋_GBK" w:hAnsi="Times New Roman" w:hint="eastAsia"/>
          <w:sz w:val="32"/>
          <w:szCs w:val="32"/>
        </w:rPr>
        <w:t>38</w:t>
      </w:r>
      <w:r w:rsidRPr="00CC184C">
        <w:rPr>
          <w:rFonts w:ascii="Times New Roman" w:eastAsia="方正仿宋_GBK" w:hAnsi="Times New Roman" w:hint="eastAsia"/>
          <w:sz w:val="32"/>
          <w:szCs w:val="32"/>
        </w:rPr>
        <w:t>支</w:t>
      </w:r>
      <w:r w:rsidRPr="00CC184C">
        <w:rPr>
          <w:rFonts w:ascii="Times New Roman" w:eastAsia="方正仿宋_GBK" w:hAnsi="Times New Roman" w:hint="eastAsia"/>
          <w:sz w:val="32"/>
          <w:szCs w:val="32"/>
        </w:rPr>
        <w:t>445</w:t>
      </w:r>
      <w:r w:rsidRPr="00CC184C">
        <w:rPr>
          <w:rFonts w:ascii="Times New Roman" w:eastAsia="方正仿宋_GBK" w:hAnsi="Times New Roman" w:hint="eastAsia"/>
          <w:sz w:val="32"/>
          <w:szCs w:val="32"/>
        </w:rPr>
        <w:t>亿元，主要用于城市停车场建设、地下综合管廊、绿色领域、社会领域等方向。</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下一步，我们将会同有关部门，在有效防控风险的前提下，继续围绕国家重大战略、重大工程、重大项目和重大改革，推动企业债券在支持实体经济发展中发挥更大作用。</w:t>
      </w:r>
      <w:r w:rsidRPr="00CC184C">
        <w:rPr>
          <w:rFonts w:ascii="Times New Roman" w:eastAsia="方正仿宋_GBK" w:hAnsi="Times New Roman" w:hint="eastAsia"/>
          <w:sz w:val="32"/>
          <w:szCs w:val="32"/>
        </w:rPr>
        <w:t>2019-07-16 11:16:35</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【中国日报记者】上个月</w:t>
      </w:r>
      <w:r w:rsidRPr="00CC184C">
        <w:rPr>
          <w:rFonts w:ascii="Times New Roman" w:eastAsia="方正仿宋_GBK" w:hAnsi="Times New Roman" w:hint="eastAsia"/>
          <w:sz w:val="32"/>
          <w:szCs w:val="32"/>
        </w:rPr>
        <w:t>28</w:t>
      </w:r>
      <w:r w:rsidRPr="00CC184C">
        <w:rPr>
          <w:rFonts w:ascii="Times New Roman" w:eastAsia="方正仿宋_GBK" w:hAnsi="Times New Roman" w:hint="eastAsia"/>
          <w:sz w:val="32"/>
          <w:szCs w:val="32"/>
        </w:rPr>
        <w:t>日，习近平主席在日本大阪</w:t>
      </w:r>
      <w:r w:rsidRPr="00CC184C">
        <w:rPr>
          <w:rFonts w:ascii="Times New Roman" w:eastAsia="方正仿宋_GBK" w:hAnsi="Times New Roman" w:hint="eastAsia"/>
          <w:sz w:val="32"/>
          <w:szCs w:val="32"/>
        </w:rPr>
        <w:t>G20</w:t>
      </w:r>
      <w:r w:rsidRPr="00CC184C">
        <w:rPr>
          <w:rFonts w:ascii="Times New Roman" w:eastAsia="方正仿宋_GBK" w:hAnsi="Times New Roman" w:hint="eastAsia"/>
          <w:sz w:val="32"/>
          <w:szCs w:val="32"/>
        </w:rPr>
        <w:t>峰会上发表了重要讲话，提出了要新设</w:t>
      </w:r>
      <w:r w:rsidRPr="00CC184C">
        <w:rPr>
          <w:rFonts w:ascii="Times New Roman" w:eastAsia="方正仿宋_GBK" w:hAnsi="Times New Roman" w:hint="eastAsia"/>
          <w:sz w:val="32"/>
          <w:szCs w:val="32"/>
        </w:rPr>
        <w:t>6</w:t>
      </w:r>
      <w:r w:rsidRPr="00CC184C">
        <w:rPr>
          <w:rFonts w:ascii="Times New Roman" w:eastAsia="方正仿宋_GBK" w:hAnsi="Times New Roman" w:hint="eastAsia"/>
          <w:sz w:val="32"/>
          <w:szCs w:val="32"/>
        </w:rPr>
        <w:t>个自由贸易试验区，加快探索建设海南自由贸易港的进程。能否详细介绍一下这方面的情况？谢谢。</w:t>
      </w:r>
      <w:r w:rsidRPr="00CC184C">
        <w:rPr>
          <w:rFonts w:ascii="Times New Roman" w:eastAsia="方正仿宋_GBK" w:hAnsi="Times New Roman" w:hint="eastAsia"/>
          <w:sz w:val="32"/>
          <w:szCs w:val="32"/>
        </w:rPr>
        <w:t>2019-07-16 11:17:48</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【孟玮】</w:t>
      </w:r>
      <w:r w:rsidRPr="00CC184C">
        <w:rPr>
          <w:rFonts w:ascii="Times New Roman" w:eastAsia="方正仿宋_GBK" w:hAnsi="Times New Roman" w:hint="eastAsia"/>
          <w:sz w:val="32"/>
          <w:szCs w:val="32"/>
        </w:rPr>
        <w:t>2018</w:t>
      </w:r>
      <w:r w:rsidRPr="00CC184C">
        <w:rPr>
          <w:rFonts w:ascii="Times New Roman" w:eastAsia="方正仿宋_GBK" w:hAnsi="Times New Roman" w:hint="eastAsia"/>
          <w:sz w:val="32"/>
          <w:szCs w:val="32"/>
        </w:rPr>
        <w:t>年</w:t>
      </w:r>
      <w:r w:rsidRPr="00CC184C">
        <w:rPr>
          <w:rFonts w:ascii="Times New Roman" w:eastAsia="方正仿宋_GBK" w:hAnsi="Times New Roman" w:hint="eastAsia"/>
          <w:sz w:val="32"/>
          <w:szCs w:val="32"/>
        </w:rPr>
        <w:t>4</w:t>
      </w:r>
      <w:r w:rsidRPr="00CC184C">
        <w:rPr>
          <w:rFonts w:ascii="Times New Roman" w:eastAsia="方正仿宋_GBK" w:hAnsi="Times New Roman" w:hint="eastAsia"/>
          <w:sz w:val="32"/>
          <w:szCs w:val="32"/>
        </w:rPr>
        <w:t>月，中共中央、国务院印发了《关于支持海南全面深化改革开放的指导意见》，推动海南成为新时代全面深化改革开放的新标杆，形成更高层次改革开放新格局，探索实现更高质量、更有效率、更加公平、更可持续的发展。《指导意见》为海南的自贸区发展指明了方向。</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一年多来，按照推进海南全面深化改革开放领导小组的统一部署，国家发改委会同有关方面全力抓好《指导意见》</w:t>
      </w:r>
      <w:r w:rsidRPr="00CC184C">
        <w:rPr>
          <w:rFonts w:ascii="Times New Roman" w:eastAsia="方正仿宋_GBK" w:hAnsi="Times New Roman" w:hint="eastAsia"/>
          <w:sz w:val="32"/>
          <w:szCs w:val="32"/>
        </w:rPr>
        <w:lastRenderedPageBreak/>
        <w:t>贯彻落实，目前，已经基本完成了顶层设计和“</w:t>
      </w:r>
      <w:r w:rsidRPr="00CC184C">
        <w:rPr>
          <w:rFonts w:ascii="Times New Roman" w:eastAsia="方正仿宋_GBK" w:hAnsi="Times New Roman" w:hint="eastAsia"/>
          <w:sz w:val="32"/>
          <w:szCs w:val="32"/>
        </w:rPr>
        <w:t>1+N</w:t>
      </w:r>
      <w:r w:rsidRPr="00CC184C">
        <w:rPr>
          <w:rFonts w:ascii="Times New Roman" w:eastAsia="方正仿宋_GBK" w:hAnsi="Times New Roman" w:hint="eastAsia"/>
          <w:sz w:val="32"/>
          <w:szCs w:val="32"/>
        </w:rPr>
        <w:t>”政策体系的搭建。“</w:t>
      </w:r>
      <w:r w:rsidRPr="00CC184C">
        <w:rPr>
          <w:rFonts w:ascii="Times New Roman" w:eastAsia="方正仿宋_GBK" w:hAnsi="Times New Roman" w:hint="eastAsia"/>
          <w:sz w:val="32"/>
          <w:szCs w:val="32"/>
        </w:rPr>
        <w:t>1</w:t>
      </w:r>
      <w:r w:rsidRPr="00CC184C">
        <w:rPr>
          <w:rFonts w:ascii="Times New Roman" w:eastAsia="方正仿宋_GBK" w:hAnsi="Times New Roman" w:hint="eastAsia"/>
          <w:sz w:val="32"/>
          <w:szCs w:val="32"/>
        </w:rPr>
        <w:t>”指的是这个《指导意见》，“</w:t>
      </w:r>
      <w:r w:rsidRPr="00CC184C">
        <w:rPr>
          <w:rFonts w:ascii="Times New Roman" w:eastAsia="方正仿宋_GBK" w:hAnsi="Times New Roman" w:hint="eastAsia"/>
          <w:sz w:val="32"/>
          <w:szCs w:val="32"/>
        </w:rPr>
        <w:t>N</w:t>
      </w:r>
      <w:r w:rsidRPr="00CC184C">
        <w:rPr>
          <w:rFonts w:ascii="Times New Roman" w:eastAsia="方正仿宋_GBK" w:hAnsi="Times New Roman" w:hint="eastAsia"/>
          <w:sz w:val="32"/>
          <w:szCs w:val="32"/>
        </w:rPr>
        <w:t>”指的是出台有关创新驱动、国际旅游消费中心、生态文明试验区等实施方案。与此同时，商事、投资、金融等领域制度创新成果不断涌现，市场主体快速集聚，开放经济显著增长，社会管理风险防控平台初步建立。</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关于探索建设海南自由贸易港，据我们了解，有关方面正在积极的推进相关研究工作。</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下一步，我们将继续会同有关方面，深入贯彻落实党中央、国务院决策部署，以制度创新为核心，高标准高质量建设海南自由贸易试验区，逐步探索、稳步推进中国特色自由贸易港建设，分步骤、分阶段建立自由贸易港政策和制度体系。</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谢谢。时间关系，最后一个问题。</w:t>
      </w:r>
      <w:r w:rsidRPr="00CC184C">
        <w:rPr>
          <w:rFonts w:ascii="Times New Roman" w:eastAsia="方正仿宋_GBK" w:hAnsi="Times New Roman" w:hint="eastAsia"/>
          <w:sz w:val="32"/>
          <w:szCs w:val="32"/>
        </w:rPr>
        <w:t>2019-07-16 11:18:35</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【人民日报海外版记者】日前国家发改委等</w:t>
      </w:r>
      <w:r w:rsidRPr="00CC184C">
        <w:rPr>
          <w:rFonts w:ascii="Times New Roman" w:eastAsia="方正仿宋_GBK" w:hAnsi="Times New Roman" w:hint="eastAsia"/>
          <w:sz w:val="32"/>
          <w:szCs w:val="32"/>
        </w:rPr>
        <w:t>7</w:t>
      </w:r>
      <w:r w:rsidRPr="00CC184C">
        <w:rPr>
          <w:rFonts w:ascii="Times New Roman" w:eastAsia="方正仿宋_GBK" w:hAnsi="Times New Roman" w:hint="eastAsia"/>
          <w:sz w:val="32"/>
          <w:szCs w:val="32"/>
        </w:rPr>
        <w:t>部委公布了第二批国家农村产业融合发展示范园的创建名单，能否介绍一下首批示范园的发展情况？另外，第二批示范园有什么特点，以及有哪些具体措施？谢谢。</w:t>
      </w:r>
      <w:r w:rsidRPr="00CC184C">
        <w:rPr>
          <w:rFonts w:ascii="Times New Roman" w:eastAsia="方正仿宋_GBK" w:hAnsi="Times New Roman" w:hint="eastAsia"/>
          <w:sz w:val="32"/>
          <w:szCs w:val="32"/>
        </w:rPr>
        <w:t>2019-07-16 11:21:33</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【孟玮】谢谢你对这项工作的关注。</w:t>
      </w:r>
      <w:r w:rsidRPr="00CC184C">
        <w:rPr>
          <w:rFonts w:ascii="Times New Roman" w:eastAsia="方正仿宋_GBK" w:hAnsi="Times New Roman" w:hint="eastAsia"/>
          <w:sz w:val="32"/>
          <w:szCs w:val="32"/>
        </w:rPr>
        <w:t>2017</w:t>
      </w:r>
      <w:r w:rsidRPr="00CC184C">
        <w:rPr>
          <w:rFonts w:ascii="Times New Roman" w:eastAsia="方正仿宋_GBK" w:hAnsi="Times New Roman" w:hint="eastAsia"/>
          <w:sz w:val="32"/>
          <w:szCs w:val="32"/>
        </w:rPr>
        <w:t>年</w:t>
      </w:r>
      <w:r w:rsidRPr="00CC184C">
        <w:rPr>
          <w:rFonts w:ascii="Times New Roman" w:eastAsia="方正仿宋_GBK" w:hAnsi="Times New Roman" w:hint="eastAsia"/>
          <w:sz w:val="32"/>
          <w:szCs w:val="32"/>
        </w:rPr>
        <w:t>8</w:t>
      </w:r>
      <w:r w:rsidRPr="00CC184C">
        <w:rPr>
          <w:rFonts w:ascii="Times New Roman" w:eastAsia="方正仿宋_GBK" w:hAnsi="Times New Roman" w:hint="eastAsia"/>
          <w:sz w:val="32"/>
          <w:szCs w:val="32"/>
        </w:rPr>
        <w:t>月，我委会同</w:t>
      </w:r>
      <w:r w:rsidRPr="00CC184C">
        <w:rPr>
          <w:rFonts w:ascii="Times New Roman" w:eastAsia="方正仿宋_GBK" w:hAnsi="Times New Roman" w:hint="eastAsia"/>
          <w:sz w:val="32"/>
          <w:szCs w:val="32"/>
        </w:rPr>
        <w:t>6</w:t>
      </w:r>
      <w:r w:rsidRPr="00CC184C">
        <w:rPr>
          <w:rFonts w:ascii="Times New Roman" w:eastAsia="方正仿宋_GBK" w:hAnsi="Times New Roman" w:hint="eastAsia"/>
          <w:sz w:val="32"/>
          <w:szCs w:val="32"/>
        </w:rPr>
        <w:t>部门联合开展了国家农村产业融合发展示范园创建工作。今年</w:t>
      </w:r>
      <w:r w:rsidRPr="00CC184C">
        <w:rPr>
          <w:rFonts w:ascii="Times New Roman" w:eastAsia="方正仿宋_GBK" w:hAnsi="Times New Roman" w:hint="eastAsia"/>
          <w:sz w:val="32"/>
          <w:szCs w:val="32"/>
        </w:rPr>
        <w:t>2</w:t>
      </w:r>
      <w:r w:rsidRPr="00CC184C">
        <w:rPr>
          <w:rFonts w:ascii="Times New Roman" w:eastAsia="方正仿宋_GBK" w:hAnsi="Times New Roman" w:hint="eastAsia"/>
          <w:sz w:val="32"/>
          <w:szCs w:val="32"/>
        </w:rPr>
        <w:t>月，认定了首批</w:t>
      </w:r>
      <w:r w:rsidRPr="00CC184C">
        <w:rPr>
          <w:rFonts w:ascii="Times New Roman" w:eastAsia="方正仿宋_GBK" w:hAnsi="Times New Roman" w:hint="eastAsia"/>
          <w:sz w:val="32"/>
          <w:szCs w:val="32"/>
        </w:rPr>
        <w:t>100</w:t>
      </w:r>
      <w:r w:rsidRPr="00CC184C">
        <w:rPr>
          <w:rFonts w:ascii="Times New Roman" w:eastAsia="方正仿宋_GBK" w:hAnsi="Times New Roman" w:hint="eastAsia"/>
          <w:sz w:val="32"/>
          <w:szCs w:val="32"/>
        </w:rPr>
        <w:t>个国家级示范园。一年多来，各地区以示范园创建为抓手，在培育农村产业融合发展模式、</w:t>
      </w:r>
      <w:r w:rsidRPr="00CC184C">
        <w:rPr>
          <w:rFonts w:ascii="Times New Roman" w:eastAsia="方正仿宋_GBK" w:hAnsi="Times New Roman" w:hint="eastAsia"/>
          <w:sz w:val="32"/>
          <w:szCs w:val="32"/>
        </w:rPr>
        <w:lastRenderedPageBreak/>
        <w:t>创新农民分享增值收益形式等方面，探索出了不少可复制、可推广的经验做法，主要体现在以下几个方面。</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一是通过示范园创建，为构建现代乡村产业体系、促进乡村产业振兴打造了重要载体。各地区以示范园作为载体，积极探寻发展方式绿色、产业结构合理、创新驱动有力的乡村产业发展道路。比如，首批示范园贵州省兴仁县，充分发掘当地薏仁产业发展潜力，打造薏仁米小镇，为易地扶贫搬迁和扶贫生态移民提供了就业和创业平台。已搬迁入住的</w:t>
      </w:r>
      <w:r w:rsidRPr="00CC184C">
        <w:rPr>
          <w:rFonts w:ascii="Times New Roman" w:eastAsia="方正仿宋_GBK" w:hAnsi="Times New Roman" w:hint="eastAsia"/>
          <w:sz w:val="32"/>
          <w:szCs w:val="32"/>
        </w:rPr>
        <w:t>12000</w:t>
      </w:r>
      <w:r w:rsidRPr="00CC184C">
        <w:rPr>
          <w:rFonts w:ascii="Times New Roman" w:eastAsia="方正仿宋_GBK" w:hAnsi="Times New Roman" w:hint="eastAsia"/>
          <w:sz w:val="32"/>
          <w:szCs w:val="32"/>
        </w:rPr>
        <w:t>多人中，有</w:t>
      </w:r>
      <w:r w:rsidRPr="00CC184C">
        <w:rPr>
          <w:rFonts w:ascii="Times New Roman" w:eastAsia="方正仿宋_GBK" w:hAnsi="Times New Roman" w:hint="eastAsia"/>
          <w:sz w:val="32"/>
          <w:szCs w:val="32"/>
        </w:rPr>
        <w:t>500</w:t>
      </w:r>
      <w:r w:rsidRPr="00CC184C">
        <w:rPr>
          <w:rFonts w:ascii="Times New Roman" w:eastAsia="方正仿宋_GBK" w:hAnsi="Times New Roman" w:hint="eastAsia"/>
          <w:sz w:val="32"/>
          <w:szCs w:val="32"/>
        </w:rPr>
        <w:t>多人实现自主创业，</w:t>
      </w:r>
      <w:r w:rsidRPr="00CC184C">
        <w:rPr>
          <w:rFonts w:ascii="Times New Roman" w:eastAsia="方正仿宋_GBK" w:hAnsi="Times New Roman" w:hint="eastAsia"/>
          <w:sz w:val="32"/>
          <w:szCs w:val="32"/>
        </w:rPr>
        <w:t>4000</w:t>
      </w:r>
      <w:r w:rsidRPr="00CC184C">
        <w:rPr>
          <w:rFonts w:ascii="Times New Roman" w:eastAsia="方正仿宋_GBK" w:hAnsi="Times New Roman" w:hint="eastAsia"/>
          <w:sz w:val="32"/>
          <w:szCs w:val="32"/>
        </w:rPr>
        <w:t>多人在园内就业，人均年增收</w:t>
      </w:r>
      <w:r w:rsidRPr="00CC184C">
        <w:rPr>
          <w:rFonts w:ascii="Times New Roman" w:eastAsia="方正仿宋_GBK" w:hAnsi="Times New Roman" w:hint="eastAsia"/>
          <w:sz w:val="32"/>
          <w:szCs w:val="32"/>
        </w:rPr>
        <w:t>4500</w:t>
      </w:r>
      <w:r w:rsidRPr="00CC184C">
        <w:rPr>
          <w:rFonts w:ascii="Times New Roman" w:eastAsia="方正仿宋_GBK" w:hAnsi="Times New Roman" w:hint="eastAsia"/>
          <w:sz w:val="32"/>
          <w:szCs w:val="32"/>
        </w:rPr>
        <w:t>元。</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二是通过示范园创建，为培育多元融合主体、激发产业融合发展活力提供了重要平台。示范园创建为培育新型农业经营主体提供“练兵场”，吸引科技人才、管理人才参与农村一二三产业发展。比如，内蒙古巴彦淖尔临河区每年安排</w:t>
      </w:r>
      <w:r w:rsidRPr="00CC184C">
        <w:rPr>
          <w:rFonts w:ascii="Times New Roman" w:eastAsia="方正仿宋_GBK" w:hAnsi="Times New Roman" w:hint="eastAsia"/>
          <w:sz w:val="32"/>
          <w:szCs w:val="32"/>
        </w:rPr>
        <w:t>500</w:t>
      </w:r>
      <w:r w:rsidRPr="00CC184C">
        <w:rPr>
          <w:rFonts w:ascii="Times New Roman" w:eastAsia="方正仿宋_GBK" w:hAnsi="Times New Roman" w:hint="eastAsia"/>
          <w:sz w:val="32"/>
          <w:szCs w:val="32"/>
        </w:rPr>
        <w:t>万元专项奖补资金，对发展潜力大、带动能力强的新型经营主体进行以奖代补，经过创建，园内新增种养大户近</w:t>
      </w:r>
      <w:r w:rsidRPr="00CC184C">
        <w:rPr>
          <w:rFonts w:ascii="Times New Roman" w:eastAsia="方正仿宋_GBK" w:hAnsi="Times New Roman" w:hint="eastAsia"/>
          <w:sz w:val="32"/>
          <w:szCs w:val="32"/>
        </w:rPr>
        <w:t>450</w:t>
      </w:r>
      <w:r w:rsidRPr="00CC184C">
        <w:rPr>
          <w:rFonts w:ascii="Times New Roman" w:eastAsia="方正仿宋_GBK" w:hAnsi="Times New Roman" w:hint="eastAsia"/>
          <w:sz w:val="32"/>
          <w:szCs w:val="32"/>
        </w:rPr>
        <w:t>个，家庭农场</w:t>
      </w:r>
      <w:r w:rsidRPr="00CC184C">
        <w:rPr>
          <w:rFonts w:ascii="Times New Roman" w:eastAsia="方正仿宋_GBK" w:hAnsi="Times New Roman" w:hint="eastAsia"/>
          <w:sz w:val="32"/>
          <w:szCs w:val="32"/>
        </w:rPr>
        <w:t>140</w:t>
      </w:r>
      <w:r w:rsidRPr="00CC184C">
        <w:rPr>
          <w:rFonts w:ascii="Times New Roman" w:eastAsia="方正仿宋_GBK" w:hAnsi="Times New Roman" w:hint="eastAsia"/>
          <w:sz w:val="32"/>
          <w:szCs w:val="32"/>
        </w:rPr>
        <w:t>多个，新创建农民专业合作社示范社</w:t>
      </w:r>
      <w:r w:rsidRPr="00CC184C">
        <w:rPr>
          <w:rFonts w:ascii="Times New Roman" w:eastAsia="方正仿宋_GBK" w:hAnsi="Times New Roman" w:hint="eastAsia"/>
          <w:sz w:val="32"/>
          <w:szCs w:val="32"/>
        </w:rPr>
        <w:t>23</w:t>
      </w:r>
      <w:r w:rsidRPr="00CC184C">
        <w:rPr>
          <w:rFonts w:ascii="Times New Roman" w:eastAsia="方正仿宋_GBK" w:hAnsi="Times New Roman" w:hint="eastAsia"/>
          <w:sz w:val="32"/>
          <w:szCs w:val="32"/>
        </w:rPr>
        <w:t>个，约有</w:t>
      </w:r>
      <w:r w:rsidRPr="00CC184C">
        <w:rPr>
          <w:rFonts w:ascii="Times New Roman" w:eastAsia="方正仿宋_GBK" w:hAnsi="Times New Roman" w:hint="eastAsia"/>
          <w:sz w:val="32"/>
          <w:szCs w:val="32"/>
        </w:rPr>
        <w:t>4</w:t>
      </w:r>
      <w:r w:rsidRPr="00CC184C">
        <w:rPr>
          <w:rFonts w:ascii="Times New Roman" w:eastAsia="方正仿宋_GBK" w:hAnsi="Times New Roman" w:hint="eastAsia"/>
          <w:sz w:val="32"/>
          <w:szCs w:val="32"/>
        </w:rPr>
        <w:t>万农户参与产业化经营，占总农户的</w:t>
      </w:r>
      <w:r w:rsidRPr="00CC184C">
        <w:rPr>
          <w:rFonts w:ascii="Times New Roman" w:eastAsia="方正仿宋_GBK" w:hAnsi="Times New Roman" w:hint="eastAsia"/>
          <w:sz w:val="32"/>
          <w:szCs w:val="32"/>
        </w:rPr>
        <w:t>86%</w:t>
      </w:r>
      <w:r w:rsidRPr="00CC184C">
        <w:rPr>
          <w:rFonts w:ascii="Times New Roman" w:eastAsia="方正仿宋_GBK" w:hAnsi="Times New Roman" w:hint="eastAsia"/>
          <w:sz w:val="32"/>
          <w:szCs w:val="32"/>
        </w:rPr>
        <w:t>以上。</w:t>
      </w:r>
      <w:r w:rsidRPr="00CC184C">
        <w:rPr>
          <w:rFonts w:ascii="Times New Roman" w:eastAsia="方正仿宋_GBK" w:hAnsi="Times New Roman" w:hint="eastAsia"/>
          <w:sz w:val="32"/>
          <w:szCs w:val="32"/>
        </w:rPr>
        <w:t>2019-07-16 11:22:37</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【孟玮】三是通过示范园创建，为创新收益分享方式、增加农民收入开辟了新的渠道。各地通过“股份制联结”“契约型联结”“合作制联结”等模式，开辟了农民稳定增收的</w:t>
      </w:r>
      <w:r w:rsidRPr="00CC184C">
        <w:rPr>
          <w:rFonts w:ascii="Times New Roman" w:eastAsia="方正仿宋_GBK" w:hAnsi="Times New Roman" w:hint="eastAsia"/>
          <w:sz w:val="32"/>
          <w:szCs w:val="32"/>
        </w:rPr>
        <w:lastRenderedPageBreak/>
        <w:t>新渠道。比如，湖北宜都市组建宜都蜜柑专业合作社联合社，联结柑农</w:t>
      </w:r>
      <w:r w:rsidRPr="00CC184C">
        <w:rPr>
          <w:rFonts w:ascii="Times New Roman" w:eastAsia="方正仿宋_GBK" w:hAnsi="Times New Roman" w:hint="eastAsia"/>
          <w:sz w:val="32"/>
          <w:szCs w:val="32"/>
        </w:rPr>
        <w:t>1.5</w:t>
      </w:r>
      <w:r w:rsidRPr="00CC184C">
        <w:rPr>
          <w:rFonts w:ascii="Times New Roman" w:eastAsia="方正仿宋_GBK" w:hAnsi="Times New Roman" w:hint="eastAsia"/>
          <w:sz w:val="32"/>
          <w:szCs w:val="32"/>
        </w:rPr>
        <w:t>万户，通过“一股份三合作”模式，组织柑农以土地经营权入股，在生产环节通过集中采购生产资料，降低生产成本；在销售环节通过签订保底订单，提升农产品收购价格；在农业功能拓展方面，组织产地核心区农户积极发展农家乐、观光采摘等，分享三产增值收益，也取得了不错的效果。</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四是通过示范园创建，为创新支农方式、破解产业融合发展瓶颈积累了重要经验。示范园创建有效促进了资金、技术、人才等现代要素更多流向农业农村，为破解产业融合发展瓶颈制约探索有益经验。比如，四川省纳溪区投入财政资金</w:t>
      </w:r>
      <w:r w:rsidRPr="00CC184C">
        <w:rPr>
          <w:rFonts w:ascii="Times New Roman" w:eastAsia="方正仿宋_GBK" w:hAnsi="Times New Roman" w:hint="eastAsia"/>
          <w:sz w:val="32"/>
          <w:szCs w:val="32"/>
        </w:rPr>
        <w:t>2000</w:t>
      </w:r>
      <w:r w:rsidRPr="00CC184C">
        <w:rPr>
          <w:rFonts w:ascii="Times New Roman" w:eastAsia="方正仿宋_GBK" w:hAnsi="Times New Roman" w:hint="eastAsia"/>
          <w:sz w:val="32"/>
          <w:szCs w:val="32"/>
        </w:rPr>
        <w:t>多万元，在示范园内引进产业融合项目，并将财政资金的</w:t>
      </w:r>
      <w:r w:rsidRPr="00CC184C">
        <w:rPr>
          <w:rFonts w:ascii="Times New Roman" w:eastAsia="方正仿宋_GBK" w:hAnsi="Times New Roman" w:hint="eastAsia"/>
          <w:sz w:val="32"/>
          <w:szCs w:val="32"/>
        </w:rPr>
        <w:t>40%</w:t>
      </w:r>
      <w:r w:rsidRPr="00CC184C">
        <w:rPr>
          <w:rFonts w:ascii="Times New Roman" w:eastAsia="方正仿宋_GBK" w:hAnsi="Times New Roman" w:hint="eastAsia"/>
          <w:sz w:val="32"/>
          <w:szCs w:val="32"/>
        </w:rPr>
        <w:t>作为项目股本金，实施折股量化分红，按优先股、普通股形式分配给贫困户和项目区所在地农民，共</w:t>
      </w:r>
      <w:r w:rsidRPr="00CC184C">
        <w:rPr>
          <w:rFonts w:ascii="Times New Roman" w:eastAsia="方正仿宋_GBK" w:hAnsi="Times New Roman" w:hint="eastAsia"/>
          <w:sz w:val="32"/>
          <w:szCs w:val="32"/>
        </w:rPr>
        <w:t>150</w:t>
      </w:r>
      <w:r w:rsidRPr="00CC184C">
        <w:rPr>
          <w:rFonts w:ascii="Times New Roman" w:eastAsia="方正仿宋_GBK" w:hAnsi="Times New Roman" w:hint="eastAsia"/>
          <w:sz w:val="32"/>
          <w:szCs w:val="32"/>
        </w:rPr>
        <w:t>多户群众享受到分红。</w:t>
      </w:r>
      <w:r w:rsidRPr="00CC184C">
        <w:rPr>
          <w:rFonts w:ascii="Times New Roman" w:eastAsia="方正仿宋_GBK" w:hAnsi="Times New Roman" w:hint="eastAsia"/>
          <w:sz w:val="32"/>
          <w:szCs w:val="32"/>
        </w:rPr>
        <w:t>2019-07-16 11:24:35</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【孟玮】今年</w:t>
      </w:r>
      <w:r w:rsidRPr="00CC184C">
        <w:rPr>
          <w:rFonts w:ascii="Times New Roman" w:eastAsia="方正仿宋_GBK" w:hAnsi="Times New Roman" w:hint="eastAsia"/>
          <w:sz w:val="32"/>
          <w:szCs w:val="32"/>
        </w:rPr>
        <w:t>3</w:t>
      </w:r>
      <w:r w:rsidRPr="00CC184C">
        <w:rPr>
          <w:rFonts w:ascii="Times New Roman" w:eastAsia="方正仿宋_GBK" w:hAnsi="Times New Roman" w:hint="eastAsia"/>
          <w:sz w:val="32"/>
          <w:szCs w:val="32"/>
        </w:rPr>
        <w:t>月，我委会同有关部门启动了第二批示范园创建工作，目前共筛选出</w:t>
      </w:r>
      <w:r w:rsidRPr="00CC184C">
        <w:rPr>
          <w:rFonts w:ascii="Times New Roman" w:eastAsia="方正仿宋_GBK" w:hAnsi="Times New Roman" w:hint="eastAsia"/>
          <w:sz w:val="32"/>
          <w:szCs w:val="32"/>
        </w:rPr>
        <w:t>110</w:t>
      </w:r>
      <w:r w:rsidRPr="00CC184C">
        <w:rPr>
          <w:rFonts w:ascii="Times New Roman" w:eastAsia="方正仿宋_GBK" w:hAnsi="Times New Roman" w:hint="eastAsia"/>
          <w:sz w:val="32"/>
          <w:szCs w:val="32"/>
        </w:rPr>
        <w:t>个示范园创建单位，将在明年认定第二批</w:t>
      </w:r>
      <w:r w:rsidRPr="00CC184C">
        <w:rPr>
          <w:rFonts w:ascii="Times New Roman" w:eastAsia="方正仿宋_GBK" w:hAnsi="Times New Roman" w:hint="eastAsia"/>
          <w:sz w:val="32"/>
          <w:szCs w:val="32"/>
        </w:rPr>
        <w:t>100</w:t>
      </w:r>
      <w:r w:rsidRPr="00CC184C">
        <w:rPr>
          <w:rFonts w:ascii="Times New Roman" w:eastAsia="方正仿宋_GBK" w:hAnsi="Times New Roman" w:hint="eastAsia"/>
          <w:sz w:val="32"/>
          <w:szCs w:val="32"/>
        </w:rPr>
        <w:t>个国家级示范园。第二批示范园将在总结第一批经验的基础上，进一步探索创新。一是拓展融合路径。重点围绕农业内部融合、产业链延伸、功能拓展、新技术渗透、产城融合、多业态复合等</w:t>
      </w:r>
      <w:r w:rsidRPr="00CC184C">
        <w:rPr>
          <w:rFonts w:ascii="Times New Roman" w:eastAsia="方正仿宋_GBK" w:hAnsi="Times New Roman" w:hint="eastAsia"/>
          <w:sz w:val="32"/>
          <w:szCs w:val="32"/>
        </w:rPr>
        <w:t>6</w:t>
      </w:r>
      <w:r w:rsidRPr="00CC184C">
        <w:rPr>
          <w:rFonts w:ascii="Times New Roman" w:eastAsia="方正仿宋_GBK" w:hAnsi="Times New Roman" w:hint="eastAsia"/>
          <w:sz w:val="32"/>
          <w:szCs w:val="32"/>
        </w:rPr>
        <w:t>种类型，有针对性地开展示范园创建。二是创新融合模式。着力探索多种产业融合</w:t>
      </w:r>
      <w:r w:rsidRPr="00CC184C">
        <w:rPr>
          <w:rFonts w:ascii="Times New Roman" w:eastAsia="方正仿宋_GBK" w:hAnsi="Times New Roman" w:hint="eastAsia"/>
          <w:sz w:val="32"/>
          <w:szCs w:val="32"/>
        </w:rPr>
        <w:lastRenderedPageBreak/>
        <w:t>模式，总结一批适合不同地区的农村产业融合商业模式。三是培育多元化融合主体。探索农民合作社、家庭农场、种养大户等在农村产业融合中更好发挥作用的有效途径。四是健全利益联结机制。让农民更多分享产业增值收益，为农民实现就近就业创业增收开辟渠道。五是创新体制机制。率先探索总结可复制、可推广的经验做法，以点带面推动我国农村产业融合发展。</w:t>
      </w:r>
    </w:p>
    <w:p w:rsidR="00CC184C"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在这里，衷心希望在座的各位媒体朋友能够积极宣传报道这些示范园区探索出来的好的经验、好的做法，如果在座的各位媒体朋友需要我们进一步提供更多的素材或者是采访线索，可以和我们联系，我们非常愿意为大家提供服务。</w:t>
      </w:r>
    </w:p>
    <w:p w:rsidR="00B868FB" w:rsidRPr="00CC184C" w:rsidRDefault="00CC184C" w:rsidP="00CC184C">
      <w:pPr>
        <w:ind w:firstLineChars="202" w:firstLine="646"/>
        <w:rPr>
          <w:rFonts w:ascii="Times New Roman" w:eastAsia="方正仿宋_GBK" w:hAnsi="Times New Roman" w:hint="eastAsia"/>
          <w:sz w:val="32"/>
          <w:szCs w:val="32"/>
        </w:rPr>
      </w:pPr>
      <w:r w:rsidRPr="00CC184C">
        <w:rPr>
          <w:rFonts w:ascii="Times New Roman" w:eastAsia="方正仿宋_GBK" w:hAnsi="Times New Roman" w:hint="eastAsia"/>
          <w:sz w:val="32"/>
          <w:szCs w:val="32"/>
        </w:rPr>
        <w:t>今天的新闻发布会到此结束，谢谢大家。</w:t>
      </w:r>
      <w:r w:rsidRPr="00CC184C">
        <w:rPr>
          <w:rFonts w:ascii="Times New Roman" w:eastAsia="方正仿宋_GBK" w:hAnsi="Times New Roman" w:hint="eastAsia"/>
          <w:sz w:val="32"/>
          <w:szCs w:val="32"/>
        </w:rPr>
        <w:t>2019-07-16 11:32:42</w:t>
      </w:r>
    </w:p>
    <w:sectPr w:rsidR="00B868FB" w:rsidRPr="00CC184C" w:rsidSect="00B868F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AB7" w:rsidRDefault="00163AB7" w:rsidP="00CC184C">
      <w:r>
        <w:separator/>
      </w:r>
    </w:p>
  </w:endnote>
  <w:endnote w:type="continuationSeparator" w:id="1">
    <w:p w:rsidR="00163AB7" w:rsidRDefault="00163AB7" w:rsidP="00CC18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15008"/>
      <w:docPartObj>
        <w:docPartGallery w:val="Page Numbers (Bottom of Page)"/>
        <w:docPartUnique/>
      </w:docPartObj>
    </w:sdtPr>
    <w:sdtContent>
      <w:p w:rsidR="00CC184C" w:rsidRDefault="00CC184C">
        <w:pPr>
          <w:pStyle w:val="a4"/>
          <w:jc w:val="center"/>
        </w:pPr>
        <w:r w:rsidRPr="00CC184C">
          <w:rPr>
            <w:rFonts w:ascii="Times New Roman" w:hAnsi="Times New Roman" w:cs="Times New Roman"/>
            <w:sz w:val="24"/>
            <w:szCs w:val="24"/>
          </w:rPr>
          <w:fldChar w:fldCharType="begin"/>
        </w:r>
        <w:r w:rsidRPr="00CC184C">
          <w:rPr>
            <w:rFonts w:ascii="Times New Roman" w:hAnsi="Times New Roman" w:cs="Times New Roman"/>
            <w:sz w:val="24"/>
            <w:szCs w:val="24"/>
          </w:rPr>
          <w:instrText xml:space="preserve"> PAGE   \* MERGEFORMAT </w:instrText>
        </w:r>
        <w:r w:rsidRPr="00CC184C">
          <w:rPr>
            <w:rFonts w:ascii="Times New Roman" w:hAnsi="Times New Roman" w:cs="Times New Roman"/>
            <w:sz w:val="24"/>
            <w:szCs w:val="24"/>
          </w:rPr>
          <w:fldChar w:fldCharType="separate"/>
        </w:r>
        <w:r w:rsidRPr="00CC184C">
          <w:rPr>
            <w:rFonts w:ascii="Times New Roman" w:hAnsi="Times New Roman" w:cs="Times New Roman"/>
            <w:noProof/>
            <w:sz w:val="24"/>
            <w:szCs w:val="24"/>
            <w:lang w:val="zh-CN"/>
          </w:rPr>
          <w:t>1</w:t>
        </w:r>
        <w:r w:rsidRPr="00CC184C">
          <w:rPr>
            <w:rFonts w:ascii="Times New Roman" w:hAnsi="Times New Roman" w:cs="Times New Roman"/>
            <w:sz w:val="24"/>
            <w:szCs w:val="24"/>
          </w:rPr>
          <w:fldChar w:fldCharType="end"/>
        </w:r>
      </w:p>
    </w:sdtContent>
  </w:sdt>
  <w:p w:rsidR="00CC184C" w:rsidRDefault="00CC18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AB7" w:rsidRDefault="00163AB7" w:rsidP="00CC184C">
      <w:r>
        <w:separator/>
      </w:r>
    </w:p>
  </w:footnote>
  <w:footnote w:type="continuationSeparator" w:id="1">
    <w:p w:rsidR="00163AB7" w:rsidRDefault="00163AB7" w:rsidP="00CC18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184C"/>
    <w:rsid w:val="000B40B1"/>
    <w:rsid w:val="00163AB7"/>
    <w:rsid w:val="00590C6A"/>
    <w:rsid w:val="00A732EC"/>
    <w:rsid w:val="00B868FB"/>
    <w:rsid w:val="00CC18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8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18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184C"/>
    <w:rPr>
      <w:sz w:val="18"/>
      <w:szCs w:val="18"/>
    </w:rPr>
  </w:style>
  <w:style w:type="paragraph" w:styleId="a4">
    <w:name w:val="footer"/>
    <w:basedOn w:val="a"/>
    <w:link w:val="Char0"/>
    <w:uiPriority w:val="99"/>
    <w:unhideWhenUsed/>
    <w:rsid w:val="00CC184C"/>
    <w:pPr>
      <w:tabs>
        <w:tab w:val="center" w:pos="4153"/>
        <w:tab w:val="right" w:pos="8306"/>
      </w:tabs>
      <w:snapToGrid w:val="0"/>
      <w:jc w:val="left"/>
    </w:pPr>
    <w:rPr>
      <w:sz w:val="18"/>
      <w:szCs w:val="18"/>
    </w:rPr>
  </w:style>
  <w:style w:type="character" w:customStyle="1" w:styleId="Char0">
    <w:name w:val="页脚 Char"/>
    <w:basedOn w:val="a0"/>
    <w:link w:val="a4"/>
    <w:uiPriority w:val="99"/>
    <w:rsid w:val="00CC184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1987</Words>
  <Characters>11327</Characters>
  <Application>Microsoft Office Word</Application>
  <DocSecurity>0</DocSecurity>
  <Lines>94</Lines>
  <Paragraphs>26</Paragraphs>
  <ScaleCrop>false</ScaleCrop>
  <Company>Lenovo</Company>
  <LinksUpToDate>false</LinksUpToDate>
  <CharactersWithSpaces>13288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2019-07-16T06:58:00Z</dcterms:created>
  <dcterms:modified xsi:type="dcterms:W3CDTF">2019-07-16T07:02:00Z</dcterms:modified>
</cp:coreProperties>
</file>